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2" w:rsidRPr="00765312" w:rsidRDefault="00765312" w:rsidP="0076531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5312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ДОШКОЛЬНОЕ ОБРАЗОВАТЕЛЬНОЕ УЧРЕЖДЕНИЕ «ДЕТСКИЙ САД № 17» </w:t>
      </w:r>
    </w:p>
    <w:p w:rsidR="00765312" w:rsidRPr="00765312" w:rsidRDefault="00765312" w:rsidP="0076531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5312">
        <w:rPr>
          <w:rFonts w:ascii="Times New Roman" w:hAnsi="Times New Roman" w:cs="Times New Roman"/>
          <w:b/>
          <w:sz w:val="16"/>
          <w:szCs w:val="16"/>
        </w:rPr>
        <w:t xml:space="preserve">МУНИЦИПАЛЬНОГО ПРЕДГОРНОГО </w:t>
      </w:r>
      <w:r w:rsidR="00EB63CA">
        <w:rPr>
          <w:rFonts w:ascii="Times New Roman" w:hAnsi="Times New Roman" w:cs="Times New Roman"/>
          <w:b/>
          <w:sz w:val="16"/>
          <w:szCs w:val="16"/>
        </w:rPr>
        <w:t>ОКРУГА</w:t>
      </w:r>
      <w:r w:rsidRPr="00765312">
        <w:rPr>
          <w:rFonts w:ascii="Times New Roman" w:hAnsi="Times New Roman" w:cs="Times New Roman"/>
          <w:b/>
          <w:sz w:val="16"/>
          <w:szCs w:val="16"/>
        </w:rPr>
        <w:t xml:space="preserve"> С</w:t>
      </w:r>
      <w:r w:rsidR="00EB63CA">
        <w:rPr>
          <w:rFonts w:ascii="Times New Roman" w:hAnsi="Times New Roman" w:cs="Times New Roman"/>
          <w:b/>
          <w:sz w:val="16"/>
          <w:szCs w:val="16"/>
        </w:rPr>
        <w:t>Т</w:t>
      </w:r>
      <w:r w:rsidRPr="00765312">
        <w:rPr>
          <w:rFonts w:ascii="Times New Roman" w:hAnsi="Times New Roman" w:cs="Times New Roman"/>
          <w:b/>
          <w:sz w:val="16"/>
          <w:szCs w:val="16"/>
        </w:rPr>
        <w:t>АВРОПОЛЬСКОГО КРАЯ</w:t>
      </w:r>
    </w:p>
    <w:p w:rsidR="00765312" w:rsidRP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EB63CA" w:rsidP="0076531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ПУБЛИЧНЫЙ ДОКЛАД</w:t>
      </w:r>
    </w:p>
    <w:p w:rsidR="00EB63CA" w:rsidRDefault="00EB63CA" w:rsidP="0076531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B63CA" w:rsidRPr="00EB63CA" w:rsidRDefault="00EB63CA" w:rsidP="0076531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B63CA">
        <w:rPr>
          <w:rFonts w:ascii="Times New Roman" w:hAnsi="Times New Roman" w:cs="Times New Roman"/>
          <w:sz w:val="40"/>
          <w:szCs w:val="40"/>
        </w:rPr>
        <w:t>ЗА 2020 -2021 УЧЕБНЫЙ ГОД</w:t>
      </w:r>
    </w:p>
    <w:p w:rsidR="00765312" w:rsidRDefault="00765312" w:rsidP="0076531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EB63CA" w:rsidRDefault="00EB63CA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tabs>
          <w:tab w:val="left" w:pos="3456"/>
        </w:tabs>
      </w:pPr>
      <w:r>
        <w:rPr>
          <w:rFonts w:ascii="Times New Roman" w:hAnsi="Times New Roman" w:cs="Times New Roman"/>
        </w:rPr>
        <w:tab/>
      </w:r>
    </w:p>
    <w:p w:rsidR="00765312" w:rsidRDefault="00765312" w:rsidP="00765312">
      <w:pPr>
        <w:pStyle w:val="Standard"/>
        <w:tabs>
          <w:tab w:val="left" w:pos="3456"/>
        </w:tabs>
      </w:pPr>
      <w:r>
        <w:rPr>
          <w:rFonts w:ascii="Times New Roman" w:hAnsi="Times New Roman" w:cs="Times New Roman"/>
        </w:rPr>
        <w:t xml:space="preserve">                                                                Ст. Суворовская</w:t>
      </w:r>
    </w:p>
    <w:p w:rsidR="00765312" w:rsidRDefault="00765312" w:rsidP="00765312">
      <w:pPr>
        <w:pStyle w:val="a3"/>
        <w:rPr>
          <w:rFonts w:ascii="Times New Roman" w:hAnsi="Times New Roman" w:cs="Times New Roman"/>
        </w:rPr>
      </w:pPr>
    </w:p>
    <w:p w:rsidR="00765312" w:rsidRDefault="00765312" w:rsidP="00765312">
      <w:pPr>
        <w:pStyle w:val="Standard"/>
        <w:tabs>
          <w:tab w:val="left" w:pos="3456"/>
        </w:tabs>
      </w:pPr>
      <w:r>
        <w:rPr>
          <w:rFonts w:ascii="Times New Roman" w:hAnsi="Times New Roman" w:cs="Times New Roman"/>
        </w:rPr>
        <w:t xml:space="preserve">                                                                         2020</w:t>
      </w:r>
    </w:p>
    <w:p w:rsidR="00325E82" w:rsidRPr="00260B9F" w:rsidRDefault="00325E82" w:rsidP="00325E82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260B9F">
        <w:rPr>
          <w:rFonts w:ascii="Times New Roman" w:hAnsi="Times New Roman"/>
          <w:b/>
          <w:sz w:val="24"/>
          <w:szCs w:val="24"/>
        </w:rPr>
        <w:lastRenderedPageBreak/>
        <w:t>Введение</w:t>
      </w:r>
      <w:proofErr w:type="spellEnd"/>
      <w:r w:rsidRPr="00260B9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4</w:t>
      </w:r>
    </w:p>
    <w:p w:rsidR="00325E82" w:rsidRPr="00260B9F" w:rsidRDefault="00325E82" w:rsidP="00325E82">
      <w:pPr>
        <w:rPr>
          <w:rFonts w:ascii="Times New Roman" w:hAnsi="Times New Roman"/>
          <w:b/>
          <w:sz w:val="24"/>
          <w:szCs w:val="24"/>
        </w:rPr>
      </w:pPr>
      <w:r w:rsidRPr="00260B9F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260B9F">
        <w:rPr>
          <w:rFonts w:ascii="Times New Roman" w:hAnsi="Times New Roman"/>
          <w:b/>
          <w:sz w:val="24"/>
          <w:szCs w:val="24"/>
        </w:rPr>
        <w:t>II.Основная</w:t>
      </w:r>
      <w:proofErr w:type="spellEnd"/>
      <w:r w:rsidRPr="00260B9F">
        <w:rPr>
          <w:rFonts w:ascii="Times New Roman" w:hAnsi="Times New Roman"/>
          <w:b/>
          <w:sz w:val="24"/>
          <w:szCs w:val="24"/>
        </w:rPr>
        <w:t xml:space="preserve"> часть</w:t>
      </w:r>
    </w:p>
    <w:p w:rsidR="00325E82" w:rsidRPr="00260B9F" w:rsidRDefault="00325E82" w:rsidP="00325E82">
      <w:pPr>
        <w:rPr>
          <w:rFonts w:ascii="Times New Roman" w:hAnsi="Times New Roman"/>
          <w:sz w:val="24"/>
          <w:szCs w:val="24"/>
        </w:rPr>
      </w:pPr>
      <w:r w:rsidRPr="00260B9F">
        <w:rPr>
          <w:rFonts w:ascii="Times New Roman" w:hAnsi="Times New Roman"/>
          <w:sz w:val="24"/>
          <w:szCs w:val="24"/>
        </w:rPr>
        <w:t xml:space="preserve">      1. Общая характеристика учреждения .............................................</w:t>
      </w:r>
      <w:r>
        <w:rPr>
          <w:rFonts w:ascii="Times New Roman" w:hAnsi="Times New Roman"/>
          <w:sz w:val="24"/>
          <w:szCs w:val="24"/>
        </w:rPr>
        <w:t>4-5</w:t>
      </w:r>
    </w:p>
    <w:p w:rsidR="00325E82" w:rsidRPr="00260B9F" w:rsidRDefault="00325E82" w:rsidP="00325E82">
      <w:pPr>
        <w:rPr>
          <w:rFonts w:ascii="Times New Roman" w:hAnsi="Times New Roman"/>
          <w:sz w:val="24"/>
          <w:szCs w:val="24"/>
        </w:rPr>
      </w:pPr>
      <w:r w:rsidRPr="00260B9F">
        <w:rPr>
          <w:rFonts w:ascii="Times New Roman" w:hAnsi="Times New Roman"/>
          <w:sz w:val="24"/>
          <w:szCs w:val="24"/>
        </w:rPr>
        <w:t xml:space="preserve">      2. Особенности образовательного процесса ................................</w:t>
      </w:r>
      <w:r>
        <w:rPr>
          <w:rFonts w:ascii="Times New Roman" w:hAnsi="Times New Roman"/>
          <w:sz w:val="24"/>
          <w:szCs w:val="24"/>
        </w:rPr>
        <w:t>...6-10</w:t>
      </w:r>
    </w:p>
    <w:p w:rsidR="00325E82" w:rsidRPr="00260B9F" w:rsidRDefault="00325E82" w:rsidP="00325E82">
      <w:pPr>
        <w:rPr>
          <w:rFonts w:ascii="Times New Roman" w:hAnsi="Times New Roman"/>
          <w:sz w:val="24"/>
          <w:szCs w:val="24"/>
        </w:rPr>
      </w:pPr>
      <w:r w:rsidRPr="00260B9F">
        <w:rPr>
          <w:rFonts w:ascii="Times New Roman" w:hAnsi="Times New Roman"/>
          <w:sz w:val="24"/>
          <w:szCs w:val="24"/>
        </w:rPr>
        <w:t xml:space="preserve">     3. Условия осуществления образовательного процесса ................ </w:t>
      </w:r>
      <w:r>
        <w:rPr>
          <w:rFonts w:ascii="Times New Roman" w:hAnsi="Times New Roman"/>
          <w:sz w:val="24"/>
          <w:szCs w:val="24"/>
        </w:rPr>
        <w:t>10-11</w:t>
      </w:r>
    </w:p>
    <w:p w:rsidR="00325E82" w:rsidRPr="00260B9F" w:rsidRDefault="00325E82" w:rsidP="00325E82">
      <w:pPr>
        <w:rPr>
          <w:rFonts w:ascii="Times New Roman" w:hAnsi="Times New Roman"/>
          <w:sz w:val="24"/>
          <w:szCs w:val="24"/>
        </w:rPr>
      </w:pPr>
      <w:r w:rsidRPr="00260B9F">
        <w:rPr>
          <w:rFonts w:ascii="Times New Roman" w:hAnsi="Times New Roman"/>
          <w:sz w:val="24"/>
          <w:szCs w:val="24"/>
        </w:rPr>
        <w:t xml:space="preserve">    4. Результаты деятельности ДОУ ......................................................</w:t>
      </w:r>
      <w:r>
        <w:rPr>
          <w:rFonts w:ascii="Times New Roman" w:hAnsi="Times New Roman"/>
          <w:sz w:val="24"/>
          <w:szCs w:val="24"/>
        </w:rPr>
        <w:t>11-13</w:t>
      </w:r>
    </w:p>
    <w:p w:rsidR="00325E82" w:rsidRPr="00260B9F" w:rsidRDefault="00325E82" w:rsidP="00325E82">
      <w:pPr>
        <w:rPr>
          <w:rFonts w:ascii="Times New Roman" w:hAnsi="Times New Roman"/>
          <w:sz w:val="24"/>
          <w:szCs w:val="24"/>
        </w:rPr>
      </w:pPr>
      <w:r w:rsidRPr="00260B9F">
        <w:rPr>
          <w:rFonts w:ascii="Times New Roman" w:hAnsi="Times New Roman"/>
          <w:sz w:val="24"/>
          <w:szCs w:val="24"/>
        </w:rPr>
        <w:t xml:space="preserve">    5. Кадровый потенциал 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>13-16</w:t>
      </w:r>
    </w:p>
    <w:p w:rsidR="00325E82" w:rsidRPr="00260B9F" w:rsidRDefault="00325E82" w:rsidP="00325E82">
      <w:pPr>
        <w:rPr>
          <w:rFonts w:ascii="Times New Roman" w:hAnsi="Times New Roman"/>
          <w:sz w:val="24"/>
          <w:szCs w:val="24"/>
        </w:rPr>
      </w:pPr>
      <w:r w:rsidRPr="00260B9F">
        <w:rPr>
          <w:rFonts w:ascii="Times New Roman" w:hAnsi="Times New Roman"/>
          <w:sz w:val="24"/>
          <w:szCs w:val="24"/>
        </w:rPr>
        <w:t xml:space="preserve">    6. Финансовые ресурсы ДОУ и их использование .......................... </w:t>
      </w:r>
      <w:r>
        <w:rPr>
          <w:rFonts w:ascii="Times New Roman" w:hAnsi="Times New Roman"/>
          <w:sz w:val="24"/>
          <w:szCs w:val="24"/>
        </w:rPr>
        <w:t>16</w:t>
      </w:r>
    </w:p>
    <w:p w:rsidR="00325E82" w:rsidRPr="00260B9F" w:rsidRDefault="00325E82" w:rsidP="00325E82">
      <w:pPr>
        <w:rPr>
          <w:rFonts w:ascii="Times New Roman" w:hAnsi="Times New Roman"/>
          <w:sz w:val="24"/>
          <w:szCs w:val="24"/>
        </w:rPr>
      </w:pPr>
      <w:proofErr w:type="spellStart"/>
      <w:r w:rsidRPr="00260B9F">
        <w:rPr>
          <w:rFonts w:ascii="Times New Roman" w:hAnsi="Times New Roman"/>
          <w:b/>
          <w:sz w:val="24"/>
          <w:szCs w:val="24"/>
        </w:rPr>
        <w:t>III.Заключение</w:t>
      </w:r>
      <w:proofErr w:type="spellEnd"/>
      <w:r w:rsidRPr="00260B9F">
        <w:rPr>
          <w:rFonts w:ascii="Times New Roman" w:hAnsi="Times New Roman"/>
          <w:b/>
          <w:sz w:val="24"/>
          <w:szCs w:val="24"/>
        </w:rPr>
        <w:t>. Перспективы и планы развития .</w:t>
      </w:r>
      <w:r w:rsidRPr="00260B9F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16-17</w:t>
      </w:r>
    </w:p>
    <w:p w:rsidR="00325E82" w:rsidRPr="00260B9F" w:rsidRDefault="00325E82" w:rsidP="00325E82">
      <w:pPr>
        <w:tabs>
          <w:tab w:val="left" w:pos="2662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</w:p>
    <w:p w:rsidR="00325E82" w:rsidRPr="005E294D" w:rsidRDefault="00325E82" w:rsidP="00325E82">
      <w:pPr>
        <w:rPr>
          <w:rFonts w:ascii="Times New Roman" w:hAnsi="Times New Roman"/>
          <w:b/>
          <w:sz w:val="24"/>
          <w:szCs w:val="24"/>
        </w:rPr>
      </w:pPr>
      <w:r w:rsidRPr="005E294D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Публичный доклад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«Д</w:t>
      </w:r>
      <w:r w:rsidRPr="005E294D">
        <w:rPr>
          <w:rFonts w:ascii="Times New Roman" w:hAnsi="Times New Roman"/>
          <w:sz w:val="24"/>
          <w:szCs w:val="24"/>
        </w:rPr>
        <w:t>етский сад №</w:t>
      </w:r>
      <w:r>
        <w:rPr>
          <w:rFonts w:ascii="Times New Roman" w:hAnsi="Times New Roman"/>
          <w:sz w:val="24"/>
          <w:szCs w:val="24"/>
        </w:rPr>
        <w:t>17</w:t>
      </w:r>
      <w:r w:rsidRPr="005E294D">
        <w:rPr>
          <w:rFonts w:ascii="Times New Roman" w:hAnsi="Times New Roman"/>
          <w:sz w:val="24"/>
          <w:szCs w:val="24"/>
        </w:rPr>
        <w:t>» (далее — Д</w:t>
      </w:r>
      <w:r>
        <w:rPr>
          <w:rFonts w:ascii="Times New Roman" w:hAnsi="Times New Roman"/>
          <w:sz w:val="24"/>
          <w:szCs w:val="24"/>
        </w:rPr>
        <w:t>етский сад</w:t>
      </w:r>
      <w:r w:rsidRPr="005E294D">
        <w:rPr>
          <w:rFonts w:ascii="Times New Roman" w:hAnsi="Times New Roman"/>
          <w:sz w:val="24"/>
          <w:szCs w:val="24"/>
        </w:rPr>
        <w:t>) отражает состояние дел в учреждении и резуль</w:t>
      </w:r>
      <w:r>
        <w:rPr>
          <w:rFonts w:ascii="Times New Roman" w:hAnsi="Times New Roman"/>
          <w:sz w:val="24"/>
          <w:szCs w:val="24"/>
        </w:rPr>
        <w:t>таты его деятельности за 2020-2021</w:t>
      </w:r>
      <w:r w:rsidRPr="005E294D">
        <w:rPr>
          <w:rFonts w:ascii="Times New Roman" w:hAnsi="Times New Roman"/>
          <w:sz w:val="24"/>
          <w:szCs w:val="24"/>
        </w:rPr>
        <w:t xml:space="preserve"> учебный год.</w:t>
      </w:r>
    </w:p>
    <w:p w:rsidR="00325E82" w:rsidRPr="00A400F7" w:rsidRDefault="00325E82" w:rsidP="00325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00F7">
        <w:rPr>
          <w:rFonts w:ascii="Times New Roman" w:hAnsi="Times New Roman"/>
          <w:b/>
          <w:sz w:val="24"/>
          <w:szCs w:val="24"/>
          <w:u w:val="single"/>
        </w:rPr>
        <w:t>Раздел 1. Общая характеристика учреждения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Муниципальное бюджетное дошколь</w:t>
      </w:r>
      <w:r>
        <w:rPr>
          <w:rFonts w:ascii="Times New Roman" w:hAnsi="Times New Roman"/>
          <w:sz w:val="24"/>
          <w:szCs w:val="24"/>
        </w:rPr>
        <w:t>ное образовательное учреждение «Д</w:t>
      </w:r>
      <w:r w:rsidRPr="005E294D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>общеразвивающего</w:t>
      </w:r>
      <w:r w:rsidRPr="005E294D">
        <w:rPr>
          <w:rFonts w:ascii="Times New Roman" w:hAnsi="Times New Roman"/>
          <w:sz w:val="24"/>
          <w:szCs w:val="24"/>
        </w:rPr>
        <w:t xml:space="preserve"> вида № </w:t>
      </w:r>
      <w:r>
        <w:rPr>
          <w:rFonts w:ascii="Times New Roman" w:hAnsi="Times New Roman"/>
          <w:sz w:val="24"/>
          <w:szCs w:val="24"/>
        </w:rPr>
        <w:t>17»</w:t>
      </w:r>
      <w:r w:rsidRPr="005E294D">
        <w:rPr>
          <w:rFonts w:ascii="Times New Roman" w:hAnsi="Times New Roman"/>
          <w:sz w:val="24"/>
          <w:szCs w:val="24"/>
        </w:rPr>
        <w:t xml:space="preserve"> действует на основании: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5E294D">
        <w:rPr>
          <w:rFonts w:ascii="Times New Roman" w:hAnsi="Times New Roman"/>
          <w:sz w:val="24"/>
          <w:szCs w:val="24"/>
        </w:rPr>
        <w:t xml:space="preserve">Устава (утверждён постановлением </w:t>
      </w:r>
      <w:r>
        <w:rPr>
          <w:rFonts w:ascii="Times New Roman" w:hAnsi="Times New Roman"/>
          <w:sz w:val="24"/>
          <w:szCs w:val="24"/>
        </w:rPr>
        <w:t>Предгорного муниципального округа Ставропольского края 29.12.2016 г.№1411)</w:t>
      </w:r>
      <w:r w:rsidRPr="005E294D">
        <w:rPr>
          <w:rFonts w:ascii="Times New Roman" w:hAnsi="Times New Roman"/>
          <w:sz w:val="24"/>
          <w:szCs w:val="24"/>
        </w:rPr>
        <w:t>;</w:t>
      </w:r>
    </w:p>
    <w:p w:rsidR="00325E82" w:rsidRDefault="00325E82" w:rsidP="00325E82">
      <w:pPr>
        <w:spacing w:after="0" w:line="255" w:lineRule="atLeas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•</w:t>
      </w:r>
      <w:r w:rsidRPr="005E294D">
        <w:rPr>
          <w:rFonts w:ascii="Times New Roman" w:hAnsi="Times New Roman"/>
          <w:sz w:val="24"/>
          <w:szCs w:val="24"/>
        </w:rPr>
        <w:t xml:space="preserve"> Лицензии на </w:t>
      </w:r>
      <w:proofErr w:type="gramStart"/>
      <w:r w:rsidRPr="005E294D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5E294D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0676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26Л01 0001834 №5580 от 28 февраля 2017 года</w:t>
      </w:r>
    </w:p>
    <w:p w:rsidR="00325E82" w:rsidRPr="000676B4" w:rsidRDefault="00325E82" w:rsidP="00325E82">
      <w:pPr>
        <w:spacing w:after="0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5E294D">
        <w:rPr>
          <w:rFonts w:ascii="Times New Roman" w:hAnsi="Times New Roman"/>
          <w:sz w:val="24"/>
          <w:szCs w:val="24"/>
        </w:rPr>
        <w:t xml:space="preserve"> Тип — дошкольное образовательное учреждение;</w:t>
      </w:r>
    </w:p>
    <w:p w:rsidR="00325E82" w:rsidRPr="00EB48FD" w:rsidRDefault="00325E82" w:rsidP="00325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5E294D">
        <w:rPr>
          <w:rFonts w:ascii="Times New Roman" w:hAnsi="Times New Roman"/>
          <w:sz w:val="24"/>
          <w:szCs w:val="24"/>
        </w:rPr>
        <w:t xml:space="preserve">Вид — детский сад </w:t>
      </w:r>
      <w:r>
        <w:rPr>
          <w:rFonts w:ascii="Times New Roman" w:hAnsi="Times New Roman"/>
          <w:sz w:val="24"/>
          <w:szCs w:val="24"/>
        </w:rPr>
        <w:t>общеразвивающего</w:t>
      </w:r>
      <w:r w:rsidRPr="005E294D">
        <w:rPr>
          <w:rFonts w:ascii="Times New Roman" w:hAnsi="Times New Roman"/>
          <w:sz w:val="24"/>
          <w:szCs w:val="24"/>
        </w:rPr>
        <w:t xml:space="preserve"> вида;</w:t>
      </w:r>
    </w:p>
    <w:p w:rsidR="00325E82" w:rsidRPr="000676B4" w:rsidRDefault="00325E82" w:rsidP="00325E82">
      <w:pP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C4B5A">
        <w:rPr>
          <w:rFonts w:ascii="Times New Roman" w:hAnsi="Times New Roman"/>
          <w:b/>
          <w:sz w:val="24"/>
          <w:szCs w:val="24"/>
        </w:rPr>
        <w:t>Детский сад расположен по адресу:</w:t>
      </w:r>
      <w:r w:rsidRPr="000676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357390, Ставропольский край, Предгорный р-н, Суворовская </w:t>
      </w:r>
      <w:proofErr w:type="spellStart"/>
      <w:r w:rsidRPr="000676B4">
        <w:rPr>
          <w:rFonts w:ascii="Times New Roman" w:hAnsi="Times New Roman" w:cs="Times New Roman"/>
          <w:bCs/>
          <w:color w:val="000000"/>
          <w:sz w:val="24"/>
          <w:szCs w:val="24"/>
        </w:rPr>
        <w:t>ст-ца</w:t>
      </w:r>
      <w:proofErr w:type="spellEnd"/>
      <w:r w:rsidRPr="000676B4">
        <w:rPr>
          <w:rFonts w:ascii="Times New Roman" w:hAnsi="Times New Roman" w:cs="Times New Roman"/>
          <w:bCs/>
          <w:color w:val="000000"/>
          <w:sz w:val="24"/>
          <w:szCs w:val="24"/>
        </w:rPr>
        <w:t>, ул</w:t>
      </w:r>
      <w:proofErr w:type="gramStart"/>
      <w:r w:rsidRPr="000676B4">
        <w:rPr>
          <w:rFonts w:ascii="Times New Roman" w:hAnsi="Times New Roman" w:cs="Times New Roman"/>
          <w:bCs/>
          <w:color w:val="000000"/>
          <w:sz w:val="24"/>
          <w:szCs w:val="24"/>
        </w:rPr>
        <w:t>.Ш</w:t>
      </w:r>
      <w:proofErr w:type="gramEnd"/>
      <w:r w:rsidRPr="000676B4">
        <w:rPr>
          <w:rFonts w:ascii="Times New Roman" w:hAnsi="Times New Roman" w:cs="Times New Roman"/>
          <w:bCs/>
          <w:color w:val="000000"/>
          <w:sz w:val="24"/>
          <w:szCs w:val="24"/>
        </w:rPr>
        <w:t>оссейная, д.7,</w:t>
      </w:r>
    </w:p>
    <w:p w:rsidR="00325E82" w:rsidRPr="002C4B5A" w:rsidRDefault="00325E82" w:rsidP="00325E82">
      <w:pPr>
        <w:rPr>
          <w:rFonts w:ascii="Times New Roman" w:hAnsi="Times New Roman"/>
          <w:sz w:val="24"/>
          <w:szCs w:val="24"/>
        </w:rPr>
      </w:pPr>
      <w:r w:rsidRPr="002C4B5A">
        <w:rPr>
          <w:rFonts w:ascii="Times New Roman" w:hAnsi="Times New Roman"/>
          <w:b/>
          <w:sz w:val="24"/>
          <w:szCs w:val="24"/>
        </w:rPr>
        <w:t>Электронный адрес:</w:t>
      </w:r>
      <w:hyperlink r:id="rId5" w:history="1">
        <w:r w:rsidRPr="00822BA9">
          <w:rPr>
            <w:rStyle w:val="Internetlink"/>
            <w:rFonts w:eastAsia="Times New Roman"/>
            <w:sz w:val="24"/>
            <w:szCs w:val="24"/>
            <w:lang w:val="en-US" w:eastAsia="ru-RU"/>
          </w:rPr>
          <w:t>http</w:t>
        </w:r>
      </w:hyperlink>
      <w:hyperlink r:id="rId6" w:history="1">
        <w:r w:rsidRPr="00822BA9">
          <w:rPr>
            <w:rStyle w:val="Internetlink"/>
            <w:rFonts w:eastAsia="Times New Roman"/>
            <w:sz w:val="24"/>
            <w:szCs w:val="24"/>
            <w:lang w:eastAsia="ru-RU"/>
          </w:rPr>
          <w:t>://</w:t>
        </w:r>
      </w:hyperlink>
      <w:hyperlink r:id="rId7" w:history="1">
        <w:proofErr w:type="spellStart"/>
        <w:r w:rsidRPr="00822BA9">
          <w:rPr>
            <w:rStyle w:val="Internetlink"/>
            <w:rFonts w:eastAsia="Times New Roman"/>
            <w:sz w:val="24"/>
            <w:szCs w:val="24"/>
            <w:lang w:val="en-US" w:eastAsia="ru-RU"/>
          </w:rPr>
          <w:t>mkdou</w:t>
        </w:r>
        <w:proofErr w:type="spellEnd"/>
      </w:hyperlink>
      <w:hyperlink r:id="rId8" w:history="1">
        <w:r w:rsidRPr="00822BA9">
          <w:rPr>
            <w:rStyle w:val="Internetlink"/>
            <w:rFonts w:eastAsia="Times New Roman"/>
            <w:sz w:val="24"/>
            <w:szCs w:val="24"/>
            <w:lang w:eastAsia="ru-RU"/>
          </w:rPr>
          <w:t>17.</w:t>
        </w:r>
      </w:hyperlink>
      <w:hyperlink r:id="rId9" w:history="1">
        <w:proofErr w:type="spellStart"/>
        <w:r w:rsidRPr="00822BA9">
          <w:rPr>
            <w:rStyle w:val="Internetlink"/>
            <w:rFonts w:eastAsia="Times New Roman"/>
            <w:sz w:val="24"/>
            <w:szCs w:val="24"/>
            <w:lang w:val="en-US" w:eastAsia="ru-RU"/>
          </w:rPr>
          <w:t>obrsk</w:t>
        </w:r>
        <w:proofErr w:type="spellEnd"/>
      </w:hyperlink>
      <w:hyperlink r:id="rId10" w:history="1">
        <w:r w:rsidRPr="00822BA9">
          <w:rPr>
            <w:rStyle w:val="Internetlink"/>
            <w:rFonts w:eastAsia="Times New Roman"/>
            <w:sz w:val="24"/>
            <w:szCs w:val="24"/>
            <w:lang w:eastAsia="ru-RU"/>
          </w:rPr>
          <w:t>.</w:t>
        </w:r>
      </w:hyperlink>
      <w:hyperlink r:id="rId11" w:history="1">
        <w:proofErr w:type="spellStart"/>
        <w:r w:rsidRPr="00822BA9">
          <w:rPr>
            <w:rStyle w:val="Internetlink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hyperlink r:id="rId12" w:history="1">
        <w:r w:rsidRPr="00822BA9">
          <w:rPr>
            <w:rStyle w:val="Internetlink"/>
            <w:rFonts w:eastAsia="Times New Roman"/>
            <w:sz w:val="24"/>
            <w:szCs w:val="24"/>
            <w:lang w:eastAsia="ru-RU"/>
          </w:rPr>
          <w:t>/</w:t>
        </w:r>
      </w:hyperlink>
    </w:p>
    <w:p w:rsidR="00325E82" w:rsidRDefault="00325E82" w:rsidP="00325E82">
      <w:pPr>
        <w:rPr>
          <w:rFonts w:ascii="Times New Roman" w:hAnsi="Times New Roman"/>
          <w:bCs/>
          <w:color w:val="000000"/>
          <w:sz w:val="24"/>
          <w:szCs w:val="24"/>
        </w:rPr>
      </w:pPr>
      <w:r w:rsidRPr="0011778A">
        <w:rPr>
          <w:rFonts w:ascii="Times New Roman" w:hAnsi="Times New Roman"/>
          <w:b/>
          <w:sz w:val="24"/>
          <w:szCs w:val="24"/>
        </w:rPr>
        <w:t>Электронная почта:</w:t>
      </w:r>
      <w:r w:rsidRPr="00A46FDE">
        <w:rPr>
          <w:rFonts w:ascii="Times New Roman" w:hAnsi="Times New Roman" w:cs="Times New Roman"/>
          <w:color w:val="587AB0"/>
          <w:sz w:val="24"/>
          <w:szCs w:val="24"/>
          <w:u w:val="single"/>
        </w:rPr>
        <w:t>mkdou_17@mail.ru</w:t>
      </w:r>
    </w:p>
    <w:p w:rsidR="00325E82" w:rsidRPr="0011778A" w:rsidRDefault="00325E82" w:rsidP="00325E82">
      <w:pPr>
        <w:rPr>
          <w:rFonts w:ascii="Times New Roman" w:hAnsi="Times New Roman"/>
          <w:bCs/>
          <w:iCs/>
          <w:sz w:val="24"/>
          <w:szCs w:val="24"/>
        </w:rPr>
      </w:pPr>
      <w:r w:rsidRPr="0011778A">
        <w:rPr>
          <w:rFonts w:ascii="Times New Roman" w:hAnsi="Times New Roman"/>
          <w:b/>
          <w:sz w:val="24"/>
          <w:szCs w:val="24"/>
        </w:rPr>
        <w:t>Учредитель</w:t>
      </w:r>
      <w:r w:rsidRPr="005E294D">
        <w:rPr>
          <w:rFonts w:ascii="Times New Roman" w:hAnsi="Times New Roman"/>
          <w:sz w:val="24"/>
          <w:szCs w:val="24"/>
        </w:rPr>
        <w:t xml:space="preserve"> — </w:t>
      </w:r>
      <w:r w:rsidRPr="0011778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1778A">
        <w:rPr>
          <w:rFonts w:ascii="Times New Roman" w:hAnsi="Times New Roman"/>
          <w:bCs/>
          <w:iCs/>
          <w:sz w:val="24"/>
          <w:szCs w:val="24"/>
        </w:rPr>
        <w:t>Предгорного</w:t>
      </w:r>
      <w:r>
        <w:rPr>
          <w:rFonts w:ascii="Times New Roman" w:hAnsi="Times New Roman"/>
          <w:bCs/>
          <w:iCs/>
          <w:sz w:val="24"/>
          <w:szCs w:val="24"/>
        </w:rPr>
        <w:t>муниципального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округа Ставропольского края</w:t>
      </w:r>
    </w:p>
    <w:p w:rsidR="00325E82" w:rsidRDefault="00325E82" w:rsidP="00325E82">
      <w:pP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11778A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5E294D">
        <w:rPr>
          <w:rFonts w:ascii="Times New Roman" w:hAnsi="Times New Roman"/>
          <w:sz w:val="24"/>
          <w:szCs w:val="24"/>
        </w:rPr>
        <w:t xml:space="preserve"> — заведующий </w:t>
      </w:r>
      <w:r>
        <w:rPr>
          <w:rFonts w:ascii="Times New Roman" w:hAnsi="Times New Roman"/>
          <w:sz w:val="24"/>
          <w:szCs w:val="24"/>
        </w:rPr>
        <w:t>Янакова Кристина Геннадьевна</w:t>
      </w:r>
    </w:p>
    <w:p w:rsidR="00325E82" w:rsidRPr="00EB48FD" w:rsidRDefault="00325E82" w:rsidP="00325E82">
      <w:pPr>
        <w:rPr>
          <w:rFonts w:ascii="Times New Roman" w:hAnsi="Times New Roman"/>
          <w:sz w:val="24"/>
          <w:szCs w:val="24"/>
        </w:rPr>
      </w:pPr>
      <w:r w:rsidRPr="00992B19">
        <w:rPr>
          <w:rStyle w:val="a7"/>
          <w:rFonts w:ascii="Times New Roman" w:hAnsi="Times New Roman" w:cs="Times New Roman"/>
          <w:sz w:val="24"/>
          <w:szCs w:val="24"/>
        </w:rPr>
        <w:t>Муниципальное бюджетное дошкольное образовательное учреждение «Детский сад № 17» расположено в жилом районе станицы, вдали от производящих предприятий и торговых мест</w:t>
      </w:r>
      <w:r>
        <w:rPr>
          <w:rStyle w:val="a7"/>
          <w:rFonts w:ascii="Times New Roman" w:hAnsi="Times New Roman" w:cs="Times New Roman"/>
          <w:sz w:val="24"/>
          <w:szCs w:val="24"/>
        </w:rPr>
        <w:t>;</w:t>
      </w:r>
      <w:r w:rsidRPr="00992B19">
        <w:rPr>
          <w:rFonts w:ascii="Times New Roman" w:hAnsi="Times New Roman" w:cs="Times New Roman"/>
          <w:sz w:val="24"/>
          <w:szCs w:val="24"/>
        </w:rPr>
        <w:t xml:space="preserve"> находится в приспособленном </w:t>
      </w:r>
      <w:proofErr w:type="spellStart"/>
      <w:r w:rsidRPr="00992B19">
        <w:rPr>
          <w:rFonts w:ascii="Times New Roman" w:hAnsi="Times New Roman" w:cs="Times New Roman"/>
          <w:sz w:val="24"/>
          <w:szCs w:val="24"/>
        </w:rPr>
        <w:t>здании</w:t>
      </w:r>
      <w:proofErr w:type="gramStart"/>
      <w:r w:rsidRPr="00992B19">
        <w:rPr>
          <w:sz w:val="24"/>
          <w:szCs w:val="24"/>
        </w:rPr>
        <w:t>,</w:t>
      </w:r>
      <w:r w:rsidRPr="00992B19">
        <w:rPr>
          <w:rStyle w:val="a7"/>
          <w:rFonts w:ascii="Times New Roman" w:hAnsi="Times New Roman" w:cs="Times New Roman"/>
          <w:sz w:val="24"/>
          <w:szCs w:val="24"/>
        </w:rPr>
        <w:t>п</w:t>
      </w:r>
      <w:proofErr w:type="gramEnd"/>
      <w:r w:rsidRPr="00992B19">
        <w:rPr>
          <w:rStyle w:val="a7"/>
          <w:rFonts w:ascii="Times New Roman" w:hAnsi="Times New Roman" w:cs="Times New Roman"/>
          <w:sz w:val="24"/>
          <w:szCs w:val="24"/>
        </w:rPr>
        <w:t>роектная</w:t>
      </w:r>
      <w:proofErr w:type="spellEnd"/>
      <w:r w:rsidRPr="00992B19">
        <w:rPr>
          <w:rStyle w:val="a7"/>
          <w:rFonts w:ascii="Times New Roman" w:hAnsi="Times New Roman" w:cs="Times New Roman"/>
          <w:sz w:val="24"/>
          <w:szCs w:val="24"/>
        </w:rPr>
        <w:t xml:space="preserve"> мощность – 54 ребенка. Общая площадь здания 427 кв. м, из них площадь помещений, используемых непосредственно для нужд образовательного процесса, 327 кв. м</w:t>
      </w:r>
      <w:proofErr w:type="gramStart"/>
      <w:r w:rsidRPr="00992B19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5E294D">
        <w:rPr>
          <w:rFonts w:ascii="Times New Roman" w:hAnsi="Times New Roman"/>
          <w:sz w:val="24"/>
          <w:szCs w:val="24"/>
        </w:rPr>
        <w:t>Т</w:t>
      </w:r>
      <w:proofErr w:type="gramEnd"/>
      <w:r w:rsidRPr="005E294D">
        <w:rPr>
          <w:rFonts w:ascii="Times New Roman" w:hAnsi="Times New Roman"/>
          <w:sz w:val="24"/>
          <w:szCs w:val="24"/>
        </w:rPr>
        <w:t xml:space="preserve">ерритория </w:t>
      </w:r>
      <w:r>
        <w:rPr>
          <w:rFonts w:ascii="Times New Roman" w:hAnsi="Times New Roman"/>
          <w:sz w:val="24"/>
          <w:szCs w:val="24"/>
        </w:rPr>
        <w:t>ДОУ</w:t>
      </w:r>
      <w:r w:rsidRPr="005E294D">
        <w:rPr>
          <w:rFonts w:ascii="Times New Roman" w:hAnsi="Times New Roman"/>
          <w:sz w:val="24"/>
          <w:szCs w:val="24"/>
        </w:rPr>
        <w:t xml:space="preserve"> озеленена насаждениями по всему периметру. На территории учреждения имеются различные виды</w:t>
      </w:r>
      <w:r>
        <w:rPr>
          <w:rFonts w:ascii="Times New Roman" w:hAnsi="Times New Roman"/>
          <w:sz w:val="24"/>
          <w:szCs w:val="24"/>
        </w:rPr>
        <w:t xml:space="preserve"> деревьев и кустарников,</w:t>
      </w:r>
      <w:r w:rsidRPr="005E294D">
        <w:rPr>
          <w:rFonts w:ascii="Times New Roman" w:hAnsi="Times New Roman"/>
          <w:sz w:val="24"/>
          <w:szCs w:val="24"/>
        </w:rPr>
        <w:t xml:space="preserve"> клумбы и цветники.</w:t>
      </w:r>
    </w:p>
    <w:p w:rsidR="00325E82" w:rsidRPr="00992B19" w:rsidRDefault="00325E82" w:rsidP="00325E82">
      <w:pPr>
        <w:shd w:val="clear" w:color="auto" w:fill="FFFFFF" w:themeFill="background1"/>
        <w:spacing w:after="15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2B19">
        <w:rPr>
          <w:rStyle w:val="a7"/>
          <w:rFonts w:ascii="Times New Roman" w:hAnsi="Times New Roman" w:cs="Times New Roman"/>
          <w:sz w:val="24"/>
          <w:szCs w:val="24"/>
        </w:rPr>
        <w:t>Цель деятельности – осуществление образовательной деятельности по</w:t>
      </w:r>
      <w:r w:rsidRPr="00992B19">
        <w:rPr>
          <w:rStyle w:val="a7"/>
          <w:rFonts w:ascii="Times New Roman" w:hAnsi="Times New Roman" w:cs="Times New Roman"/>
          <w:sz w:val="24"/>
          <w:szCs w:val="24"/>
        </w:rPr>
        <w:br/>
        <w:t>реализации образовательных программ дошкольного образования.</w:t>
      </w:r>
    </w:p>
    <w:p w:rsidR="00325E82" w:rsidRPr="00992B19" w:rsidRDefault="00325E82" w:rsidP="00325E82">
      <w:pPr>
        <w:shd w:val="clear" w:color="auto" w:fill="FFFFFF" w:themeFill="background1"/>
        <w:spacing w:after="15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2B19">
        <w:rPr>
          <w:rStyle w:val="a7"/>
          <w:rFonts w:ascii="Times New Roman" w:hAnsi="Times New Roman" w:cs="Times New Roman"/>
          <w:sz w:val="24"/>
          <w:szCs w:val="24"/>
        </w:rPr>
        <w:t>Предметом деятельности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воспитанников.</w:t>
      </w:r>
    </w:p>
    <w:p w:rsidR="00325E82" w:rsidRPr="00992B19" w:rsidRDefault="00325E82" w:rsidP="00325E82">
      <w:pPr>
        <w:shd w:val="clear" w:color="auto" w:fill="FFFFFF" w:themeFill="background1"/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2B19">
        <w:rPr>
          <w:rStyle w:val="a7"/>
          <w:rFonts w:ascii="Times New Roman" w:hAnsi="Times New Roman" w:cs="Times New Roman"/>
          <w:sz w:val="24"/>
          <w:szCs w:val="24"/>
        </w:rPr>
        <w:br/>
        <w:t>Режим работы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: </w:t>
      </w:r>
    </w:p>
    <w:p w:rsidR="00325E82" w:rsidRPr="00992B19" w:rsidRDefault="00325E82" w:rsidP="00325E82">
      <w:pPr>
        <w:spacing w:after="15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92B19">
        <w:rPr>
          <w:rStyle w:val="a7"/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 детей в группах – 10,5 часов. Режим работы групп – с 7:30 до18:00</w:t>
      </w:r>
    </w:p>
    <w:p w:rsidR="00325E82" w:rsidRDefault="00325E82" w:rsidP="00325E8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11778A">
        <w:rPr>
          <w:rFonts w:ascii="Times New Roman" w:hAnsi="Times New Roman"/>
          <w:b/>
          <w:sz w:val="24"/>
          <w:szCs w:val="24"/>
        </w:rPr>
        <w:t>Год основания учреждения</w:t>
      </w:r>
      <w:r>
        <w:rPr>
          <w:rFonts w:ascii="Times New Roman" w:hAnsi="Times New Roman"/>
          <w:sz w:val="24"/>
          <w:szCs w:val="24"/>
        </w:rPr>
        <w:t xml:space="preserve"> — 1960</w:t>
      </w:r>
      <w:r w:rsidRPr="005E294D">
        <w:rPr>
          <w:rFonts w:ascii="Times New Roman" w:hAnsi="Times New Roman"/>
          <w:sz w:val="24"/>
          <w:szCs w:val="24"/>
        </w:rPr>
        <w:t>.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</w:p>
    <w:p w:rsidR="00325E82" w:rsidRPr="005E294D" w:rsidRDefault="00325E82" w:rsidP="00325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325E82" w:rsidRDefault="00325E82" w:rsidP="00325E8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25E82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  <w:r w:rsidRPr="002C4B5A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325E82" w:rsidRPr="00260B9F" w:rsidRDefault="00325E82" w:rsidP="00325E82">
      <w:pPr>
        <w:spacing w:after="15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60B9F">
        <w:rPr>
          <w:rStyle w:val="a9"/>
          <w:rFonts w:ascii="Times New Roman" w:hAnsi="Times New Roman" w:cs="Times New Roman"/>
          <w:sz w:val="24"/>
          <w:szCs w:val="24"/>
        </w:rPr>
        <w:t>В Д</w:t>
      </w:r>
      <w:r>
        <w:rPr>
          <w:rStyle w:val="a9"/>
          <w:rFonts w:ascii="Times New Roman" w:hAnsi="Times New Roman" w:cs="Times New Roman"/>
          <w:sz w:val="24"/>
          <w:szCs w:val="24"/>
        </w:rPr>
        <w:t>етском саду</w:t>
      </w:r>
      <w:r w:rsidRPr="00260B9F">
        <w:rPr>
          <w:rStyle w:val="a9"/>
          <w:rFonts w:ascii="Times New Roman" w:hAnsi="Times New Roman" w:cs="Times New Roman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и развития детей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-</w:t>
      </w:r>
      <w:r w:rsidRPr="00260B9F">
        <w:rPr>
          <w:rStyle w:val="a9"/>
          <w:rFonts w:ascii="Times New Roman" w:hAnsi="Times New Roman" w:cs="Times New Roman"/>
          <w:sz w:val="24"/>
          <w:szCs w:val="24"/>
        </w:rPr>
        <w:t xml:space="preserve"> оборудованы помещения:</w:t>
      </w:r>
    </w:p>
    <w:p w:rsidR="00325E82" w:rsidRPr="00260B9F" w:rsidRDefault="00325E82" w:rsidP="00325E82">
      <w:pPr>
        <w:numPr>
          <w:ilvl w:val="0"/>
          <w:numId w:val="3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60B9F">
        <w:rPr>
          <w:rStyle w:val="a9"/>
          <w:rFonts w:ascii="Times New Roman" w:hAnsi="Times New Roman" w:cs="Times New Roman"/>
          <w:sz w:val="24"/>
          <w:szCs w:val="24"/>
        </w:rPr>
        <w:t>групповые помещения – 3;</w:t>
      </w:r>
    </w:p>
    <w:p w:rsidR="00325E82" w:rsidRPr="00260B9F" w:rsidRDefault="00325E82" w:rsidP="00325E82">
      <w:pPr>
        <w:numPr>
          <w:ilvl w:val="0"/>
          <w:numId w:val="3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60B9F">
        <w:rPr>
          <w:rStyle w:val="a9"/>
          <w:rFonts w:ascii="Times New Roman" w:hAnsi="Times New Roman" w:cs="Times New Roman"/>
          <w:sz w:val="24"/>
          <w:szCs w:val="24"/>
        </w:rPr>
        <w:t>кабинет заведующего – 1;</w:t>
      </w:r>
    </w:p>
    <w:p w:rsidR="00325E82" w:rsidRPr="00260B9F" w:rsidRDefault="00325E82" w:rsidP="00325E82">
      <w:pPr>
        <w:numPr>
          <w:ilvl w:val="0"/>
          <w:numId w:val="3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260B9F">
        <w:rPr>
          <w:rStyle w:val="a9"/>
          <w:rFonts w:ascii="Times New Roman" w:hAnsi="Times New Roman" w:cs="Times New Roman"/>
          <w:sz w:val="24"/>
          <w:szCs w:val="24"/>
        </w:rPr>
        <w:t>методический кабинет – 1;</w:t>
      </w:r>
    </w:p>
    <w:p w:rsidR="00325E82" w:rsidRPr="00260B9F" w:rsidRDefault="00325E82" w:rsidP="00325E82">
      <w:pPr>
        <w:numPr>
          <w:ilvl w:val="0"/>
          <w:numId w:val="3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60B9F">
        <w:rPr>
          <w:rStyle w:val="a9"/>
          <w:rFonts w:ascii="Times New Roman" w:hAnsi="Times New Roman" w:cs="Times New Roman"/>
          <w:sz w:val="24"/>
          <w:szCs w:val="24"/>
        </w:rPr>
        <w:t>пищеблок – 1;</w:t>
      </w:r>
    </w:p>
    <w:p w:rsidR="00325E82" w:rsidRPr="00260B9F" w:rsidRDefault="00325E82" w:rsidP="00325E82">
      <w:pPr>
        <w:numPr>
          <w:ilvl w:val="0"/>
          <w:numId w:val="3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60B9F">
        <w:rPr>
          <w:rStyle w:val="a9"/>
          <w:rFonts w:ascii="Times New Roman" w:hAnsi="Times New Roman" w:cs="Times New Roman"/>
          <w:sz w:val="24"/>
          <w:szCs w:val="24"/>
        </w:rPr>
        <w:t>прачечная – 1;</w:t>
      </w:r>
    </w:p>
    <w:p w:rsidR="00325E82" w:rsidRPr="00260B9F" w:rsidRDefault="00325E82" w:rsidP="00325E82">
      <w:pPr>
        <w:numPr>
          <w:ilvl w:val="0"/>
          <w:numId w:val="3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60B9F">
        <w:rPr>
          <w:rStyle w:val="a9"/>
          <w:rFonts w:ascii="Times New Roman" w:hAnsi="Times New Roman" w:cs="Times New Roman"/>
          <w:sz w:val="24"/>
          <w:szCs w:val="24"/>
        </w:rPr>
        <w:t>медицинский кабинет – 1;</w:t>
      </w:r>
    </w:p>
    <w:p w:rsidR="00325E82" w:rsidRPr="00260B9F" w:rsidRDefault="00325E82" w:rsidP="00325E82">
      <w:pPr>
        <w:spacing w:after="0" w:line="240" w:lineRule="auto"/>
        <w:ind w:left="-90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25E82" w:rsidRPr="00260B9F" w:rsidRDefault="00325E82" w:rsidP="00325E82">
      <w:pPr>
        <w:spacing w:after="15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A46FDE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A46FD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</w:t>
      </w:r>
      <w:r w:rsidRPr="004101AA">
        <w:rPr>
          <w:rFonts w:ascii="Times New Roman" w:hAnsi="Times New Roman"/>
          <w:sz w:val="24"/>
          <w:szCs w:val="24"/>
        </w:rPr>
        <w:t>обновил</w:t>
      </w:r>
      <w:proofErr w:type="spellEnd"/>
      <w:r w:rsidRPr="00A46FDE">
        <w:rPr>
          <w:rFonts w:ascii="Times New Roman" w:hAnsi="Times New Roman" w:cs="Times New Roman"/>
          <w:sz w:val="24"/>
          <w:szCs w:val="24"/>
        </w:rPr>
        <w:t xml:space="preserve"> покраску малых архитектурных форм и игрового оборудования на участке. Были построены новые малые архитектурные формы и игровое оборудование на участке.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</w:t>
      </w:r>
      <w:proofErr w:type="spellStart"/>
      <w:r w:rsidRPr="00A46FDE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A46FDE">
        <w:rPr>
          <w:rFonts w:ascii="Times New Roman" w:hAnsi="Times New Roman" w:cs="Times New Roman"/>
          <w:sz w:val="24"/>
          <w:szCs w:val="24"/>
        </w:rPr>
        <w:t>.</w:t>
      </w:r>
      <w:r w:rsidRPr="005E294D">
        <w:rPr>
          <w:rFonts w:ascii="Times New Roman" w:hAnsi="Times New Roman"/>
          <w:sz w:val="24"/>
          <w:szCs w:val="24"/>
        </w:rPr>
        <w:t>М</w:t>
      </w:r>
      <w:proofErr w:type="gramEnd"/>
      <w:r w:rsidRPr="005E294D">
        <w:rPr>
          <w:rFonts w:ascii="Times New Roman" w:hAnsi="Times New Roman"/>
          <w:sz w:val="24"/>
          <w:szCs w:val="24"/>
        </w:rPr>
        <w:t>ебель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в игровых комнатах и кабинетах для занятий с детьми соответствует возрастным особенностям воспитанников. </w:t>
      </w:r>
      <w:r w:rsidRPr="00260B9F">
        <w:rPr>
          <w:rStyle w:val="a9"/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</w:t>
      </w:r>
      <w:r>
        <w:rPr>
          <w:rStyle w:val="a9"/>
          <w:rFonts w:ascii="Times New Roman" w:hAnsi="Times New Roman" w:cs="Times New Roman"/>
          <w:sz w:val="24"/>
          <w:szCs w:val="24"/>
        </w:rPr>
        <w:t>в</w:t>
      </w:r>
      <w:r w:rsidRPr="00260B9F">
        <w:rPr>
          <w:rStyle w:val="a9"/>
          <w:rFonts w:ascii="Times New Roman" w:hAnsi="Times New Roman" w:cs="Times New Roman"/>
          <w:sz w:val="24"/>
          <w:szCs w:val="24"/>
        </w:rPr>
        <w:t>оей группы. Оборудованы групповые комнаты, включающие игровую, познавательную, обеденную зоны.</w:t>
      </w:r>
    </w:p>
    <w:p w:rsidR="00325E82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ве</w:t>
      </w:r>
      <w:r w:rsidRPr="005E294D">
        <w:rPr>
          <w:rFonts w:ascii="Times New Roman" w:hAnsi="Times New Roman"/>
          <w:sz w:val="24"/>
          <w:szCs w:val="24"/>
        </w:rPr>
        <w:t xml:space="preserve">щённость, </w:t>
      </w:r>
      <w:proofErr w:type="gramStart"/>
      <w:r w:rsidRPr="005E294D">
        <w:rPr>
          <w:rFonts w:ascii="Times New Roman" w:hAnsi="Times New Roman"/>
          <w:sz w:val="24"/>
          <w:szCs w:val="24"/>
        </w:rPr>
        <w:t>воздушный</w:t>
      </w:r>
      <w:proofErr w:type="gramEnd"/>
      <w:r w:rsidRPr="005E294D">
        <w:rPr>
          <w:rFonts w:ascii="Times New Roman" w:hAnsi="Times New Roman"/>
          <w:sz w:val="24"/>
          <w:szCs w:val="24"/>
        </w:rPr>
        <w:t xml:space="preserve"> и тепловой </w:t>
      </w:r>
      <w:proofErr w:type="spellStart"/>
      <w:r w:rsidRPr="005E294D">
        <w:rPr>
          <w:rFonts w:ascii="Times New Roman" w:hAnsi="Times New Roman"/>
          <w:sz w:val="24"/>
          <w:szCs w:val="24"/>
        </w:rPr>
        <w:t>режимсоответствуют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санитарно-гигиеническим нормам.</w:t>
      </w:r>
    </w:p>
    <w:p w:rsidR="00325E82" w:rsidRDefault="00325E82" w:rsidP="00325E82">
      <w:pPr>
        <w:pStyle w:val="a3"/>
        <w:rPr>
          <w:rFonts w:ascii="Times New Roman" w:hAnsi="Times New Roman"/>
          <w:sz w:val="24"/>
          <w:szCs w:val="24"/>
        </w:rPr>
      </w:pPr>
    </w:p>
    <w:p w:rsidR="00325E82" w:rsidRPr="00EB48FD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735D9A">
        <w:rPr>
          <w:rFonts w:ascii="Times New Roman" w:hAnsi="Times New Roman"/>
          <w:sz w:val="24"/>
          <w:szCs w:val="24"/>
        </w:rPr>
        <w:t xml:space="preserve">На территории детского сада имеются </w:t>
      </w:r>
      <w:r>
        <w:rPr>
          <w:rFonts w:ascii="Times New Roman" w:hAnsi="Times New Roman"/>
          <w:sz w:val="24"/>
          <w:szCs w:val="24"/>
        </w:rPr>
        <w:t>три</w:t>
      </w:r>
      <w:r w:rsidRPr="00735D9A">
        <w:rPr>
          <w:rFonts w:ascii="Times New Roman" w:hAnsi="Times New Roman"/>
          <w:sz w:val="24"/>
          <w:szCs w:val="24"/>
        </w:rPr>
        <w:t xml:space="preserve"> участка для прогулки (на </w:t>
      </w:r>
      <w:proofErr w:type="spellStart"/>
      <w:r>
        <w:rPr>
          <w:rFonts w:ascii="Times New Roman" w:hAnsi="Times New Roman"/>
          <w:sz w:val="24"/>
          <w:szCs w:val="24"/>
        </w:rPr>
        <w:t>одном</w:t>
      </w:r>
      <w:r w:rsidRPr="00735D9A">
        <w:rPr>
          <w:rFonts w:ascii="Times New Roman" w:hAnsi="Times New Roman"/>
          <w:sz w:val="24"/>
          <w:szCs w:val="24"/>
        </w:rPr>
        <w:t>закрытая</w:t>
      </w:r>
      <w:proofErr w:type="spellEnd"/>
      <w:r w:rsidRPr="00735D9A">
        <w:rPr>
          <w:rFonts w:ascii="Times New Roman" w:hAnsi="Times New Roman"/>
          <w:sz w:val="24"/>
          <w:szCs w:val="24"/>
        </w:rPr>
        <w:t xml:space="preserve"> веранда).</w:t>
      </w:r>
    </w:p>
    <w:p w:rsidR="00325E82" w:rsidRPr="00932187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  <w:r w:rsidRPr="00932187">
        <w:rPr>
          <w:rFonts w:ascii="Times New Roman" w:hAnsi="Times New Roman"/>
          <w:b/>
          <w:sz w:val="24"/>
          <w:szCs w:val="24"/>
        </w:rPr>
        <w:t>Характеристика контингента воспитанников ДОУ</w:t>
      </w:r>
    </w:p>
    <w:p w:rsidR="00325E82" w:rsidRPr="00A46FDE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етский сад</w:t>
      </w:r>
      <w:r w:rsidRPr="00A46FDE">
        <w:rPr>
          <w:rFonts w:ascii="Times New Roman" w:hAnsi="Times New Roman"/>
          <w:sz w:val="24"/>
          <w:szCs w:val="24"/>
        </w:rPr>
        <w:t xml:space="preserve"> посещают </w:t>
      </w:r>
      <w:r>
        <w:rPr>
          <w:rFonts w:ascii="Times New Roman" w:hAnsi="Times New Roman"/>
          <w:sz w:val="24"/>
          <w:szCs w:val="24"/>
        </w:rPr>
        <w:t>78 воспитанников в возрасте от 2</w:t>
      </w:r>
      <w:r w:rsidRPr="00A46FDE">
        <w:rPr>
          <w:rFonts w:ascii="Times New Roman" w:hAnsi="Times New Roman"/>
          <w:sz w:val="24"/>
          <w:szCs w:val="24"/>
        </w:rPr>
        <w:t xml:space="preserve"> до 7 лет. </w:t>
      </w:r>
    </w:p>
    <w:p w:rsidR="00325E82" w:rsidRPr="00A46FDE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A46FDE">
        <w:rPr>
          <w:rFonts w:ascii="Times New Roman" w:hAnsi="Times New Roman"/>
          <w:sz w:val="24"/>
          <w:szCs w:val="24"/>
        </w:rPr>
        <w:t xml:space="preserve"> сформировано 2 группы </w:t>
      </w:r>
      <w:proofErr w:type="spellStart"/>
      <w:r w:rsidRPr="00A46FD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46FDE">
        <w:rPr>
          <w:rFonts w:ascii="Times New Roman" w:hAnsi="Times New Roman"/>
          <w:sz w:val="24"/>
          <w:szCs w:val="24"/>
        </w:rPr>
        <w:t xml:space="preserve"> направленности. Из них:</w:t>
      </w:r>
    </w:p>
    <w:p w:rsidR="00325E82" w:rsidRPr="00A46FDE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 xml:space="preserve">1 младшая </w:t>
      </w:r>
      <w:proofErr w:type="spellStart"/>
      <w:r w:rsidRPr="00A46FDE">
        <w:rPr>
          <w:rFonts w:ascii="Times New Roman" w:hAnsi="Times New Roman"/>
          <w:sz w:val="24"/>
          <w:szCs w:val="24"/>
        </w:rPr>
        <w:t>разновозрастнаягруппа</w:t>
      </w:r>
      <w:proofErr w:type="spellEnd"/>
      <w:r w:rsidRPr="00A46FDE"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sz w:val="24"/>
          <w:szCs w:val="24"/>
        </w:rPr>
        <w:t>3детей</w:t>
      </w:r>
      <w:r w:rsidRPr="00A46FDE">
        <w:rPr>
          <w:rFonts w:ascii="Times New Roman" w:hAnsi="Times New Roman"/>
          <w:sz w:val="24"/>
          <w:szCs w:val="24"/>
        </w:rPr>
        <w:t>;</w:t>
      </w:r>
    </w:p>
    <w:p w:rsidR="00325E82" w:rsidRPr="00A46FDE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A46FDE">
        <w:rPr>
          <w:rFonts w:ascii="Times New Roman" w:hAnsi="Times New Roman"/>
          <w:sz w:val="24"/>
          <w:szCs w:val="24"/>
        </w:rPr>
        <w:t>старшая</w:t>
      </w:r>
      <w:proofErr w:type="gramEnd"/>
      <w:r w:rsidRPr="00A46FDE">
        <w:rPr>
          <w:rFonts w:ascii="Times New Roman" w:hAnsi="Times New Roman"/>
          <w:sz w:val="24"/>
          <w:szCs w:val="24"/>
        </w:rPr>
        <w:t xml:space="preserve"> разновозрастная –3</w:t>
      </w:r>
      <w:r>
        <w:rPr>
          <w:rFonts w:ascii="Times New Roman" w:hAnsi="Times New Roman"/>
          <w:sz w:val="24"/>
          <w:szCs w:val="24"/>
        </w:rPr>
        <w:t>3</w:t>
      </w:r>
      <w:r w:rsidRPr="00A46FDE">
        <w:rPr>
          <w:rFonts w:ascii="Times New Roman" w:hAnsi="Times New Roman"/>
          <w:sz w:val="24"/>
          <w:szCs w:val="24"/>
        </w:rPr>
        <w:t xml:space="preserve"> ребен</w:t>
      </w:r>
      <w:r>
        <w:rPr>
          <w:rFonts w:ascii="Times New Roman" w:hAnsi="Times New Roman"/>
          <w:sz w:val="24"/>
          <w:szCs w:val="24"/>
        </w:rPr>
        <w:t>ка</w:t>
      </w:r>
      <w:r w:rsidRPr="00A46FDE">
        <w:rPr>
          <w:rFonts w:ascii="Times New Roman" w:hAnsi="Times New Roman"/>
          <w:sz w:val="24"/>
          <w:szCs w:val="24"/>
        </w:rPr>
        <w:t>;</w:t>
      </w:r>
    </w:p>
    <w:p w:rsidR="00325E82" w:rsidRPr="00A46FDE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A46FDE">
        <w:rPr>
          <w:rFonts w:ascii="Times New Roman" w:hAnsi="Times New Roman"/>
          <w:sz w:val="24"/>
          <w:szCs w:val="24"/>
        </w:rPr>
        <w:t>логопедическая</w:t>
      </w:r>
      <w:proofErr w:type="gramEnd"/>
      <w:r w:rsidRPr="00A46FD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A46FDE">
        <w:rPr>
          <w:rFonts w:ascii="Times New Roman" w:hAnsi="Times New Roman"/>
          <w:sz w:val="24"/>
          <w:szCs w:val="24"/>
        </w:rPr>
        <w:t xml:space="preserve"> детей;</w:t>
      </w:r>
    </w:p>
    <w:p w:rsidR="00325E82" w:rsidRPr="00EB48F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Выпущено в школу в текущем году </w:t>
      </w:r>
      <w:r>
        <w:rPr>
          <w:rFonts w:ascii="Times New Roman" w:hAnsi="Times New Roman"/>
          <w:sz w:val="24"/>
          <w:szCs w:val="24"/>
        </w:rPr>
        <w:t>13</w:t>
      </w:r>
      <w:r w:rsidRPr="005E294D">
        <w:rPr>
          <w:rFonts w:ascii="Times New Roman" w:hAnsi="Times New Roman"/>
          <w:sz w:val="24"/>
          <w:szCs w:val="24"/>
        </w:rPr>
        <w:t>детей.</w:t>
      </w:r>
    </w:p>
    <w:p w:rsidR="00325E82" w:rsidRPr="003103E4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  <w:r w:rsidRPr="00F90F79">
        <w:rPr>
          <w:rFonts w:ascii="Times New Roman" w:hAnsi="Times New Roman"/>
          <w:b/>
          <w:sz w:val="24"/>
          <w:szCs w:val="24"/>
        </w:rPr>
        <w:t>Социологическая характеристика семей воспитанников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5E82" w:rsidRPr="00DD3FCE" w:rsidRDefault="00325E82" w:rsidP="00325E82">
      <w:pPr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r w:rsidRPr="003103E4">
        <w:rPr>
          <w:rFonts w:ascii="Times New Roman" w:hAnsi="Times New Roman"/>
          <w:sz w:val="24"/>
          <w:szCs w:val="24"/>
        </w:rPr>
        <w:t> </w:t>
      </w:r>
      <w:r w:rsidRPr="00DD3FCE">
        <w:rPr>
          <w:rStyle w:val="a9"/>
          <w:rFonts w:ascii="Times New Roman" w:hAnsi="Times New Roman" w:cs="Times New Roman"/>
          <w:b/>
          <w:sz w:val="24"/>
          <w:szCs w:val="24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3131"/>
        <w:gridCol w:w="3260"/>
      </w:tblGrid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Процент от общего</w:t>
            </w:r>
          </w:p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количества семей</w:t>
            </w:r>
          </w:p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</w:tr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E82" w:rsidRPr="00DD3FCE" w:rsidTr="0040070B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82" w:rsidRDefault="00325E82" w:rsidP="004007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25E82" w:rsidRDefault="00325E82" w:rsidP="004007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E82" w:rsidRDefault="00325E82" w:rsidP="004007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E82" w:rsidRDefault="00325E82" w:rsidP="004007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E82" w:rsidRPr="00DD3FCE" w:rsidRDefault="00325E82" w:rsidP="004007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82" w:rsidRPr="00DD3FCE" w:rsidRDefault="00325E82" w:rsidP="0040070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25E82" w:rsidRPr="00DD3FCE" w:rsidRDefault="00325E82" w:rsidP="00325E82">
      <w:pPr>
        <w:spacing w:after="150" w:line="240" w:lineRule="auto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r w:rsidRPr="00DD3FCE">
        <w:rPr>
          <w:rStyle w:val="a9"/>
          <w:rFonts w:ascii="Times New Roman" w:hAnsi="Times New Roman" w:cs="Times New Roman"/>
          <w:b/>
          <w:sz w:val="24"/>
          <w:szCs w:val="24"/>
        </w:rPr>
        <w:lastRenderedPageBreak/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2704"/>
        <w:gridCol w:w="2978"/>
      </w:tblGrid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Процент от общего</w:t>
            </w:r>
          </w:p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количества семей</w:t>
            </w:r>
          </w:p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51,3%</w:t>
            </w:r>
          </w:p>
        </w:tc>
      </w:tr>
      <w:tr w:rsidR="00325E82" w:rsidRPr="00DD3FCE" w:rsidTr="0040070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DD3FCE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3FC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</w:tr>
    </w:tbl>
    <w:p w:rsidR="00325E82" w:rsidRPr="00DD3FCE" w:rsidRDefault="00325E82" w:rsidP="00325E82">
      <w:pPr>
        <w:spacing w:after="15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25E82" w:rsidRDefault="00325E82" w:rsidP="00325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B50">
        <w:rPr>
          <w:rFonts w:ascii="Times New Roman" w:hAnsi="Times New Roman"/>
          <w:b/>
          <w:sz w:val="24"/>
          <w:szCs w:val="24"/>
          <w:u w:val="single"/>
        </w:rPr>
        <w:t>Раздел 2. Особенности образовательного процесса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Организация образовательного процесса в Д</w:t>
      </w:r>
      <w:r>
        <w:rPr>
          <w:rFonts w:ascii="Times New Roman" w:hAnsi="Times New Roman"/>
          <w:sz w:val="24"/>
          <w:szCs w:val="24"/>
        </w:rPr>
        <w:t>ОУ</w:t>
      </w:r>
      <w:r w:rsidRPr="005E294D">
        <w:rPr>
          <w:rFonts w:ascii="Times New Roman" w:hAnsi="Times New Roman"/>
          <w:sz w:val="24"/>
          <w:szCs w:val="24"/>
        </w:rPr>
        <w:t xml:space="preserve"> регламентируется:</w:t>
      </w:r>
    </w:p>
    <w:p w:rsidR="00325E82" w:rsidRPr="00E34A19" w:rsidRDefault="00325E82" w:rsidP="00325E82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34A19">
        <w:rPr>
          <w:rFonts w:ascii="Times New Roman" w:hAnsi="Times New Roman"/>
          <w:sz w:val="24"/>
          <w:szCs w:val="24"/>
        </w:rPr>
        <w:t>Федеральным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законом РФ «Об </w:t>
      </w:r>
      <w:proofErr w:type="spellStart"/>
      <w:r w:rsidRPr="00E34A19">
        <w:rPr>
          <w:rFonts w:ascii="Times New Roman" w:hAnsi="Times New Roman"/>
          <w:sz w:val="24"/>
          <w:szCs w:val="24"/>
        </w:rPr>
        <w:t>образовании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34A19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» от 29.12.2012 № 273-ФЗ. </w:t>
      </w:r>
    </w:p>
    <w:p w:rsidR="00325E82" w:rsidRPr="00E34A19" w:rsidRDefault="00325E82" w:rsidP="00325E82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4A19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E34A19">
        <w:rPr>
          <w:rFonts w:ascii="Times New Roman" w:hAnsi="Times New Roman"/>
          <w:sz w:val="24"/>
          <w:szCs w:val="24"/>
        </w:rPr>
        <w:t>Министерства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и науки </w:t>
      </w:r>
      <w:proofErr w:type="spellStart"/>
      <w:r w:rsidRPr="00E34A19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4A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России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) от 27 </w:t>
      </w:r>
      <w:proofErr w:type="spellStart"/>
      <w:r w:rsidRPr="00E34A19">
        <w:rPr>
          <w:rFonts w:ascii="Times New Roman" w:hAnsi="Times New Roman"/>
          <w:sz w:val="24"/>
          <w:szCs w:val="24"/>
        </w:rPr>
        <w:t>октября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2011 г. № 2562 г. Москва «Об </w:t>
      </w:r>
      <w:proofErr w:type="spellStart"/>
      <w:r w:rsidRPr="00E34A19">
        <w:rPr>
          <w:rFonts w:ascii="Times New Roman" w:hAnsi="Times New Roman"/>
          <w:sz w:val="24"/>
          <w:szCs w:val="24"/>
        </w:rPr>
        <w:t>утверждении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Типового </w:t>
      </w:r>
      <w:proofErr w:type="spellStart"/>
      <w:r w:rsidRPr="00E34A19">
        <w:rPr>
          <w:rFonts w:ascii="Times New Roman" w:hAnsi="Times New Roman"/>
          <w:sz w:val="24"/>
          <w:szCs w:val="24"/>
        </w:rPr>
        <w:t>положения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4A19">
        <w:rPr>
          <w:rFonts w:ascii="Times New Roman" w:hAnsi="Times New Roman"/>
          <w:sz w:val="24"/>
          <w:szCs w:val="24"/>
        </w:rPr>
        <w:t>дошкольном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образовательном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учреждении</w:t>
      </w:r>
      <w:proofErr w:type="spellEnd"/>
      <w:r w:rsidRPr="00E34A19">
        <w:rPr>
          <w:rFonts w:ascii="Times New Roman" w:hAnsi="Times New Roman"/>
          <w:sz w:val="24"/>
          <w:szCs w:val="24"/>
        </w:rPr>
        <w:t>»</w:t>
      </w:r>
    </w:p>
    <w:p w:rsidR="00325E82" w:rsidRPr="00E34A19" w:rsidRDefault="00325E82" w:rsidP="00325E82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4A19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E34A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России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от 17.10.2013 № 1155 «Об </w:t>
      </w:r>
      <w:proofErr w:type="spellStart"/>
      <w:r w:rsidRPr="00E34A19">
        <w:rPr>
          <w:rFonts w:ascii="Times New Roman" w:hAnsi="Times New Roman"/>
          <w:sz w:val="24"/>
          <w:szCs w:val="24"/>
        </w:rPr>
        <w:t>утверждении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федерального </w:t>
      </w:r>
      <w:proofErr w:type="spellStart"/>
      <w:r w:rsidRPr="00E34A19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стандарта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дошкольного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E34A19">
        <w:rPr>
          <w:rFonts w:ascii="Times New Roman" w:hAnsi="Times New Roman"/>
          <w:sz w:val="24"/>
          <w:szCs w:val="24"/>
        </w:rPr>
        <w:t>»</w:t>
      </w:r>
    </w:p>
    <w:p w:rsidR="00325E82" w:rsidRDefault="00325E82" w:rsidP="00325E82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AF359F">
        <w:rPr>
          <w:rFonts w:ascii="Times New Roman" w:hAnsi="Times New Roman"/>
          <w:sz w:val="24"/>
          <w:szCs w:val="24"/>
        </w:rPr>
        <w:t>Постановление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Главного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санитарного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врача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от 28.09.2020 № 28 г. Москва «Об </w:t>
      </w:r>
      <w:proofErr w:type="spellStart"/>
      <w:r w:rsidRPr="00AF359F">
        <w:rPr>
          <w:rFonts w:ascii="Times New Roman" w:hAnsi="Times New Roman"/>
          <w:sz w:val="24"/>
          <w:szCs w:val="24"/>
        </w:rPr>
        <w:t>утверждении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СанПиН 2.4.3648-20 ,</w:t>
      </w:r>
      <w:proofErr w:type="spellStart"/>
      <w:r w:rsidRPr="00AF359F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эпидемиологические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требования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AF359F">
        <w:rPr>
          <w:rFonts w:ascii="Times New Roman" w:hAnsi="Times New Roman"/>
          <w:sz w:val="24"/>
          <w:szCs w:val="24"/>
        </w:rPr>
        <w:t>организациям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воспитания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359F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359F">
        <w:rPr>
          <w:rFonts w:ascii="Times New Roman" w:hAnsi="Times New Roman"/>
          <w:sz w:val="24"/>
          <w:szCs w:val="24"/>
        </w:rPr>
        <w:t>отдыха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359F">
        <w:rPr>
          <w:rFonts w:ascii="Times New Roman" w:hAnsi="Times New Roman"/>
          <w:sz w:val="24"/>
          <w:szCs w:val="24"/>
        </w:rPr>
        <w:t>оздоровления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детей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359F">
        <w:rPr>
          <w:rFonts w:ascii="Times New Roman" w:hAnsi="Times New Roman"/>
          <w:sz w:val="24"/>
          <w:szCs w:val="24"/>
        </w:rPr>
        <w:t>молодежи</w:t>
      </w:r>
      <w:proofErr w:type="spellEnd"/>
      <w:r w:rsidRPr="00AF359F">
        <w:rPr>
          <w:rFonts w:ascii="Times New Roman" w:hAnsi="Times New Roman"/>
          <w:sz w:val="24"/>
          <w:szCs w:val="24"/>
        </w:rPr>
        <w:t>»</w:t>
      </w:r>
    </w:p>
    <w:p w:rsidR="00325E82" w:rsidRDefault="00325E82" w:rsidP="00325E82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F359F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AF359F">
        <w:rPr>
          <w:rFonts w:ascii="Times New Roman" w:hAnsi="Times New Roman"/>
          <w:sz w:val="24"/>
          <w:szCs w:val="24"/>
        </w:rPr>
        <w:t>дошкольного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учреждения</w:t>
      </w:r>
      <w:proofErr w:type="spellEnd"/>
      <w:r w:rsidRPr="00AF359F">
        <w:rPr>
          <w:rFonts w:ascii="Times New Roman" w:hAnsi="Times New Roman"/>
          <w:sz w:val="24"/>
          <w:szCs w:val="24"/>
        </w:rPr>
        <w:t>;</w:t>
      </w:r>
    </w:p>
    <w:p w:rsidR="00325E82" w:rsidRPr="00AF359F" w:rsidRDefault="00325E82" w:rsidP="00325E82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F359F">
        <w:rPr>
          <w:rFonts w:ascii="Times New Roman" w:hAnsi="Times New Roman"/>
          <w:sz w:val="24"/>
          <w:szCs w:val="24"/>
        </w:rPr>
        <w:t xml:space="preserve">Договором </w:t>
      </w:r>
      <w:proofErr w:type="spellStart"/>
      <w:r w:rsidRPr="00AF359F">
        <w:rPr>
          <w:rFonts w:ascii="Times New Roman" w:hAnsi="Times New Roman"/>
          <w:sz w:val="24"/>
          <w:szCs w:val="24"/>
        </w:rPr>
        <w:t>между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ДОУ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и родителями (</w:t>
      </w:r>
      <w:proofErr w:type="spellStart"/>
      <w:r w:rsidRPr="00AF359F">
        <w:rPr>
          <w:rFonts w:ascii="Times New Roman" w:hAnsi="Times New Roman"/>
          <w:sz w:val="24"/>
          <w:szCs w:val="24"/>
        </w:rPr>
        <w:t>законными</w:t>
      </w:r>
      <w:proofErr w:type="spellEnd"/>
      <w:r w:rsidRPr="00AF3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9F">
        <w:rPr>
          <w:rFonts w:ascii="Times New Roman" w:hAnsi="Times New Roman"/>
          <w:sz w:val="24"/>
          <w:szCs w:val="24"/>
        </w:rPr>
        <w:t>представителями</w:t>
      </w:r>
      <w:proofErr w:type="spellEnd"/>
      <w:r w:rsidRPr="00AF359F">
        <w:rPr>
          <w:rFonts w:ascii="Times New Roman" w:hAnsi="Times New Roman"/>
          <w:sz w:val="24"/>
          <w:szCs w:val="24"/>
        </w:rPr>
        <w:t>).</w:t>
      </w:r>
    </w:p>
    <w:p w:rsidR="00325E82" w:rsidRPr="00A46FDE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3" w:anchor="/document/99/499057887/" w:history="1">
        <w:r w:rsidRPr="00A46FDE">
          <w:rPr>
            <w:rFonts w:ascii="Times New Roman" w:hAnsi="Times New Roman"/>
            <w:sz w:val="24"/>
            <w:szCs w:val="24"/>
          </w:rPr>
          <w:t>ФГОС дошкольного образования</w:t>
        </w:r>
      </w:hyperlink>
      <w:r w:rsidRPr="00A46FDE">
        <w:rPr>
          <w:rFonts w:ascii="Times New Roman" w:hAnsi="Times New Roman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325E82" w:rsidRPr="00EC333B" w:rsidRDefault="00325E82" w:rsidP="00325E82">
      <w:pPr>
        <w:pStyle w:val="a3"/>
        <w:rPr>
          <w:rFonts w:ascii="Times New Roman" w:hAnsi="Times New Roman"/>
          <w:sz w:val="24"/>
          <w:szCs w:val="24"/>
        </w:rPr>
      </w:pPr>
    </w:p>
    <w:p w:rsidR="00325E82" w:rsidRPr="00EC333B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EC333B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и науки от 30.08.2013г. 3104 «Об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При выборе методик обучения предпочтение отдаётся развивающим методикам, способствующим формированию познавательной, социальной сферы развития. Занятия с </w:t>
      </w:r>
      <w:r w:rsidRPr="005E294D">
        <w:rPr>
          <w:rFonts w:ascii="Times New Roman" w:hAnsi="Times New Roman"/>
          <w:sz w:val="24"/>
          <w:szCs w:val="24"/>
        </w:rPr>
        <w:lastRenderedPageBreak/>
        <w:t xml:space="preserve">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</w:t>
      </w:r>
    </w:p>
    <w:p w:rsidR="00325E82" w:rsidRDefault="00325E82" w:rsidP="00325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Планируются комплексные и интегрированные занятия, НОД, игры.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325E82" w:rsidRPr="00E34A19" w:rsidRDefault="00325E82" w:rsidP="00325E82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4A19">
        <w:rPr>
          <w:rFonts w:ascii="Times New Roman" w:hAnsi="Times New Roman"/>
          <w:sz w:val="24"/>
          <w:szCs w:val="24"/>
        </w:rPr>
        <w:t>«</w:t>
      </w:r>
      <w:proofErr w:type="spellStart"/>
      <w:r w:rsidRPr="00E34A19">
        <w:rPr>
          <w:rFonts w:ascii="Times New Roman" w:hAnsi="Times New Roman"/>
          <w:sz w:val="24"/>
          <w:szCs w:val="24"/>
        </w:rPr>
        <w:t>Социально-коммуникативное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E34A19">
        <w:rPr>
          <w:rFonts w:ascii="Times New Roman" w:hAnsi="Times New Roman"/>
          <w:sz w:val="24"/>
          <w:szCs w:val="24"/>
        </w:rPr>
        <w:t>»</w:t>
      </w:r>
    </w:p>
    <w:p w:rsidR="00325E82" w:rsidRPr="00E34A19" w:rsidRDefault="00325E82" w:rsidP="00325E82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4A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34A19">
        <w:rPr>
          <w:rFonts w:ascii="Times New Roman" w:hAnsi="Times New Roman"/>
          <w:sz w:val="24"/>
          <w:szCs w:val="24"/>
        </w:rPr>
        <w:t>Познавательное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E34A19">
        <w:rPr>
          <w:rFonts w:ascii="Times New Roman" w:hAnsi="Times New Roman"/>
          <w:sz w:val="24"/>
          <w:szCs w:val="24"/>
        </w:rPr>
        <w:t>»</w:t>
      </w:r>
    </w:p>
    <w:p w:rsidR="00325E82" w:rsidRPr="00E34A19" w:rsidRDefault="00325E82" w:rsidP="00325E82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4A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34A19">
        <w:rPr>
          <w:rFonts w:ascii="Times New Roman" w:hAnsi="Times New Roman"/>
          <w:sz w:val="24"/>
          <w:szCs w:val="24"/>
        </w:rPr>
        <w:t>Речевое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E34A19">
        <w:rPr>
          <w:rFonts w:ascii="Times New Roman" w:hAnsi="Times New Roman"/>
          <w:sz w:val="24"/>
          <w:szCs w:val="24"/>
        </w:rPr>
        <w:t>»</w:t>
      </w:r>
    </w:p>
    <w:p w:rsidR="00325E82" w:rsidRPr="00E34A19" w:rsidRDefault="00325E82" w:rsidP="00325E82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4A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34A19">
        <w:rPr>
          <w:rFonts w:ascii="Times New Roman" w:hAnsi="Times New Roman"/>
          <w:sz w:val="24"/>
          <w:szCs w:val="24"/>
        </w:rPr>
        <w:t>Художественно-эстетическое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E34A19">
        <w:rPr>
          <w:rFonts w:ascii="Times New Roman" w:hAnsi="Times New Roman"/>
          <w:sz w:val="24"/>
          <w:szCs w:val="24"/>
        </w:rPr>
        <w:t>»</w:t>
      </w:r>
    </w:p>
    <w:p w:rsidR="00325E82" w:rsidRPr="00E34A19" w:rsidRDefault="00325E82" w:rsidP="00325E82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4A1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34A19">
        <w:rPr>
          <w:rFonts w:ascii="Times New Roman" w:hAnsi="Times New Roman"/>
          <w:sz w:val="24"/>
          <w:szCs w:val="24"/>
        </w:rPr>
        <w:t>Физическое</w:t>
      </w:r>
      <w:proofErr w:type="spellEnd"/>
      <w:r w:rsidRPr="00E34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A19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E34A19">
        <w:rPr>
          <w:rFonts w:ascii="Times New Roman" w:hAnsi="Times New Roman"/>
          <w:sz w:val="24"/>
          <w:szCs w:val="24"/>
        </w:rPr>
        <w:t>»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Реализуемые программы и методики соо</w:t>
      </w:r>
      <w:r>
        <w:rPr>
          <w:rFonts w:ascii="Times New Roman" w:hAnsi="Times New Roman"/>
          <w:sz w:val="24"/>
          <w:szCs w:val="24"/>
        </w:rPr>
        <w:t xml:space="preserve">тветствуют требованиям на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r w:rsidRPr="005E294D">
        <w:rPr>
          <w:rFonts w:ascii="Times New Roman" w:hAnsi="Times New Roman"/>
          <w:sz w:val="24"/>
          <w:szCs w:val="24"/>
        </w:rPr>
        <w:t>ведени</w:t>
      </w:r>
      <w:r>
        <w:rPr>
          <w:rFonts w:ascii="Times New Roman" w:hAnsi="Times New Roman"/>
          <w:sz w:val="24"/>
          <w:szCs w:val="24"/>
        </w:rPr>
        <w:t>е</w:t>
      </w:r>
      <w:r w:rsidRPr="005E294D">
        <w:rPr>
          <w:rFonts w:ascii="Times New Roman" w:hAnsi="Times New Roman"/>
          <w:sz w:val="24"/>
          <w:szCs w:val="24"/>
        </w:rPr>
        <w:t>воспитательно-образовательной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деятельности в ДОУ. Целостность педагогического процесса обеспечивается полностью. Осуществляется работа по проведению профилактических и лечебных мероприятий, способствующих снижению заболеваемости в ДОУ. 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Имеются и реализуются программы:</w:t>
      </w:r>
    </w:p>
    <w:p w:rsidR="00325E82" w:rsidRPr="00C44E7B" w:rsidRDefault="00325E82" w:rsidP="00325E82">
      <w:pPr>
        <w:pStyle w:val="a5"/>
        <w:numPr>
          <w:ilvl w:val="0"/>
          <w:numId w:val="15"/>
        </w:numPr>
        <w:spacing w:after="200" w:line="276" w:lineRule="auto"/>
        <w:ind w:left="709" w:hanging="567"/>
        <w:rPr>
          <w:rFonts w:ascii="Times New Roman" w:eastAsia="Times New Roman CYR" w:hAnsi="Times New Roman"/>
          <w:sz w:val="24"/>
          <w:szCs w:val="24"/>
        </w:rPr>
      </w:pPr>
      <w:r w:rsidRPr="00C44E7B">
        <w:rPr>
          <w:rFonts w:ascii="Times New Roman" w:hAnsi="Times New Roman"/>
          <w:sz w:val="24"/>
          <w:szCs w:val="24"/>
        </w:rPr>
        <w:t>«</w:t>
      </w:r>
      <w:proofErr w:type="spellStart"/>
      <w:r w:rsidRPr="00C44E7B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hAnsi="Times New Roman"/>
          <w:sz w:val="24"/>
          <w:szCs w:val="24"/>
        </w:rPr>
        <w:t>общеобразовательная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hAnsi="Times New Roman"/>
          <w:sz w:val="24"/>
          <w:szCs w:val="24"/>
        </w:rPr>
        <w:t>ДОУ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44E7B">
        <w:rPr>
          <w:rFonts w:ascii="Times New Roman" w:hAnsi="Times New Roman"/>
          <w:sz w:val="24"/>
          <w:szCs w:val="24"/>
        </w:rPr>
        <w:t>основан</w:t>
      </w:r>
      <w:r>
        <w:rPr>
          <w:rFonts w:ascii="Times New Roman" w:hAnsi="Times New Roman"/>
          <w:sz w:val="24"/>
          <w:szCs w:val="24"/>
        </w:rPr>
        <w:t>ная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44E7B">
        <w:rPr>
          <w:rFonts w:ascii="Times New Roman" w:hAnsi="Times New Roman"/>
          <w:sz w:val="24"/>
          <w:szCs w:val="24"/>
        </w:rPr>
        <w:t>примерной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hAnsi="Times New Roman"/>
          <w:sz w:val="24"/>
          <w:szCs w:val="24"/>
        </w:rPr>
        <w:t>основной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hAnsi="Times New Roman"/>
          <w:sz w:val="24"/>
          <w:szCs w:val="24"/>
        </w:rPr>
        <w:t>общеобразовательной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hAnsi="Times New Roman"/>
          <w:sz w:val="24"/>
          <w:szCs w:val="24"/>
        </w:rPr>
        <w:t>программе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hAnsi="Times New Roman"/>
          <w:sz w:val="24"/>
          <w:szCs w:val="24"/>
        </w:rPr>
        <w:t>дошкольного</w:t>
      </w:r>
      <w:proofErr w:type="spellEnd"/>
      <w:r w:rsidRPr="00C44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C44E7B">
        <w:rPr>
          <w:rFonts w:ascii="Times New Roman" w:hAnsi="Times New Roman"/>
          <w:sz w:val="24"/>
          <w:szCs w:val="24"/>
        </w:rPr>
        <w:t>.</w:t>
      </w:r>
      <w:r w:rsidRPr="00C44E7B">
        <w:rPr>
          <w:rFonts w:ascii="Times New Roman" w:eastAsia="Times New Roman CYR" w:hAnsi="Times New Roman"/>
          <w:sz w:val="24"/>
          <w:szCs w:val="24"/>
        </w:rPr>
        <w:t xml:space="preserve"> «От </w:t>
      </w:r>
      <w:proofErr w:type="spellStart"/>
      <w:r w:rsidRPr="00C44E7B">
        <w:rPr>
          <w:rFonts w:ascii="Times New Roman" w:eastAsia="Times New Roman CYR" w:hAnsi="Times New Roman"/>
          <w:sz w:val="24"/>
          <w:szCs w:val="24"/>
        </w:rPr>
        <w:t>рождения</w:t>
      </w:r>
      <w:proofErr w:type="spellEnd"/>
      <w:r w:rsidRPr="00C44E7B">
        <w:rPr>
          <w:rFonts w:ascii="Times New Roman" w:eastAsia="Times New Roman CYR" w:hAnsi="Times New Roman"/>
          <w:sz w:val="24"/>
          <w:szCs w:val="24"/>
        </w:rPr>
        <w:t xml:space="preserve"> до </w:t>
      </w:r>
      <w:proofErr w:type="spellStart"/>
      <w:r w:rsidRPr="00C44E7B">
        <w:rPr>
          <w:rFonts w:ascii="Times New Roman" w:eastAsia="Times New Roman CYR" w:hAnsi="Times New Roman"/>
          <w:sz w:val="24"/>
          <w:szCs w:val="24"/>
        </w:rPr>
        <w:t>школы</w:t>
      </w:r>
      <w:proofErr w:type="spellEnd"/>
      <w:r w:rsidRPr="00C44E7B">
        <w:rPr>
          <w:rFonts w:ascii="Times New Roman" w:eastAsia="Times New Roman CYR" w:hAnsi="Times New Roman"/>
          <w:sz w:val="24"/>
          <w:szCs w:val="24"/>
        </w:rPr>
        <w:t xml:space="preserve">» </w:t>
      </w:r>
      <w:proofErr w:type="spellStart"/>
      <w:r w:rsidRPr="00C44E7B">
        <w:rPr>
          <w:rFonts w:ascii="Times New Roman" w:eastAsia="Times New Roman CYR" w:hAnsi="Times New Roman"/>
          <w:sz w:val="24"/>
          <w:szCs w:val="24"/>
        </w:rPr>
        <w:t>под</w:t>
      </w:r>
      <w:proofErr w:type="spellEnd"/>
      <w:r w:rsidRPr="00C44E7B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Pr="00C44E7B">
        <w:rPr>
          <w:rFonts w:ascii="Times New Roman" w:eastAsia="Times New Roman CYR" w:hAnsi="Times New Roman"/>
          <w:sz w:val="24"/>
          <w:szCs w:val="24"/>
        </w:rPr>
        <w:t>редакцией</w:t>
      </w:r>
      <w:proofErr w:type="spellEnd"/>
      <w:r w:rsidRPr="00C44E7B">
        <w:rPr>
          <w:rFonts w:ascii="Times New Roman" w:eastAsia="Times New Roman CYR" w:hAnsi="Times New Roman"/>
          <w:sz w:val="24"/>
          <w:szCs w:val="24"/>
        </w:rPr>
        <w:t xml:space="preserve"> Н.Е. </w:t>
      </w:r>
      <w:proofErr w:type="spellStart"/>
      <w:r w:rsidRPr="00C44E7B">
        <w:rPr>
          <w:rFonts w:ascii="Times New Roman" w:eastAsia="Times New Roman CYR" w:hAnsi="Times New Roman"/>
          <w:sz w:val="24"/>
          <w:szCs w:val="24"/>
        </w:rPr>
        <w:t>Вераксы</w:t>
      </w:r>
      <w:proofErr w:type="spellEnd"/>
      <w:r w:rsidRPr="00C44E7B">
        <w:rPr>
          <w:rFonts w:ascii="Times New Roman" w:eastAsia="Times New Roman CYR" w:hAnsi="Times New Roman"/>
          <w:sz w:val="24"/>
          <w:szCs w:val="24"/>
        </w:rPr>
        <w:t xml:space="preserve">, Т.С. </w:t>
      </w:r>
      <w:proofErr w:type="spellStart"/>
      <w:r w:rsidRPr="00C44E7B">
        <w:rPr>
          <w:rFonts w:ascii="Times New Roman" w:eastAsia="Times New Roman CYR" w:hAnsi="Times New Roman"/>
          <w:sz w:val="24"/>
          <w:szCs w:val="24"/>
        </w:rPr>
        <w:t>Комаровой</w:t>
      </w:r>
      <w:proofErr w:type="spellEnd"/>
      <w:r w:rsidRPr="00C44E7B">
        <w:rPr>
          <w:rFonts w:ascii="Times New Roman" w:eastAsia="Times New Roman CYR" w:hAnsi="Times New Roman"/>
          <w:sz w:val="24"/>
          <w:szCs w:val="24"/>
        </w:rPr>
        <w:t xml:space="preserve">, М.А. </w:t>
      </w:r>
      <w:proofErr w:type="spellStart"/>
      <w:r w:rsidRPr="00C44E7B">
        <w:rPr>
          <w:rFonts w:ascii="Times New Roman" w:eastAsia="Times New Roman CYR" w:hAnsi="Times New Roman"/>
          <w:sz w:val="24"/>
          <w:szCs w:val="24"/>
        </w:rPr>
        <w:t>Васильевой</w:t>
      </w:r>
      <w:proofErr w:type="spellEnd"/>
      <w:r w:rsidRPr="00C44E7B">
        <w:rPr>
          <w:rFonts w:ascii="Times New Roman" w:hAnsi="Times New Roman"/>
          <w:sz w:val="24"/>
          <w:szCs w:val="24"/>
        </w:rPr>
        <w:t>.</w:t>
      </w:r>
    </w:p>
    <w:p w:rsidR="00325E82" w:rsidRDefault="00325E82" w:rsidP="00325E82">
      <w:pPr>
        <w:pStyle w:val="a3"/>
        <w:numPr>
          <w:ilvl w:val="0"/>
          <w:numId w:val="6"/>
        </w:numPr>
        <w:suppressAutoHyphens w:val="0"/>
        <w:autoSpaceDN/>
        <w:textAlignment w:val="auto"/>
      </w:pPr>
      <w:r w:rsidRPr="00E34A19">
        <w:rPr>
          <w:rFonts w:ascii="Times New Roman" w:hAnsi="Times New Roman"/>
          <w:sz w:val="24"/>
          <w:szCs w:val="24"/>
        </w:rPr>
        <w:t>«Программа развития»</w:t>
      </w:r>
    </w:p>
    <w:p w:rsidR="00325E82" w:rsidRPr="00C44E7B" w:rsidRDefault="00325E82" w:rsidP="00325E82">
      <w:pPr>
        <w:pStyle w:val="a3"/>
        <w:numPr>
          <w:ilvl w:val="0"/>
          <w:numId w:val="6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C44E7B">
        <w:rPr>
          <w:rFonts w:ascii="Times New Roman" w:eastAsia="Times New Roman CYR" w:hAnsi="Times New Roman"/>
          <w:sz w:val="24"/>
          <w:szCs w:val="24"/>
        </w:rPr>
        <w:t>«Адаптированная основная общеобразовательная программа</w:t>
      </w:r>
      <w:r>
        <w:rPr>
          <w:rFonts w:ascii="Times New Roman" w:eastAsia="Times New Roman CYR" w:hAnsi="Times New Roman"/>
          <w:sz w:val="24"/>
          <w:szCs w:val="24"/>
        </w:rPr>
        <w:t>», основанная на «</w:t>
      </w:r>
      <w:proofErr w:type="spellStart"/>
      <w:r>
        <w:rPr>
          <w:rFonts w:ascii="Times New Roman" w:eastAsia="Times New Roman CYR" w:hAnsi="Times New Roman"/>
          <w:sz w:val="24"/>
          <w:szCs w:val="24"/>
        </w:rPr>
        <w:t>Программе</w:t>
      </w:r>
      <w:r w:rsidRPr="00C44E7B">
        <w:rPr>
          <w:rFonts w:ascii="Times New Roman" w:hAnsi="Times New Roman"/>
          <w:bCs/>
          <w:sz w:val="24"/>
          <w:szCs w:val="24"/>
        </w:rPr>
        <w:t>коррекционно-развивающей</w:t>
      </w:r>
      <w:proofErr w:type="spellEnd"/>
      <w:r w:rsidRPr="00C44E7B">
        <w:rPr>
          <w:rFonts w:ascii="Times New Roman" w:hAnsi="Times New Roman"/>
          <w:bCs/>
          <w:sz w:val="24"/>
          <w:szCs w:val="24"/>
        </w:rPr>
        <w:t xml:space="preserve"> работы в логопедической группе детского сада для детей с общим недоразвитием речи» </w:t>
      </w:r>
      <w:r>
        <w:rPr>
          <w:rFonts w:ascii="Times New Roman" w:hAnsi="Times New Roman"/>
          <w:bCs/>
          <w:sz w:val="24"/>
          <w:szCs w:val="24"/>
        </w:rPr>
        <w:t xml:space="preserve">под редакцией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Нищевой</w:t>
      </w:r>
      <w:proofErr w:type="spellEnd"/>
    </w:p>
    <w:p w:rsidR="00325E82" w:rsidRDefault="00325E82" w:rsidP="00325E82">
      <w:pPr>
        <w:pStyle w:val="a3"/>
        <w:rPr>
          <w:rFonts w:ascii="Times New Roman" w:hAnsi="Times New Roman"/>
          <w:sz w:val="24"/>
          <w:szCs w:val="24"/>
        </w:rPr>
      </w:pPr>
    </w:p>
    <w:p w:rsidR="00325E82" w:rsidRPr="00A46FDE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 xml:space="preserve">Уровень развития детей анализируется по итогам педагогической диагностики. </w:t>
      </w:r>
    </w:p>
    <w:p w:rsidR="00325E82" w:rsidRPr="00A46FDE" w:rsidRDefault="00325E82" w:rsidP="00325E82">
      <w:pPr>
        <w:pStyle w:val="a3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>диагностические занятия (по каждому разделу программы);</w:t>
      </w:r>
    </w:p>
    <w:p w:rsidR="00325E82" w:rsidRPr="00A46FDE" w:rsidRDefault="00325E82" w:rsidP="00325E82">
      <w:pPr>
        <w:pStyle w:val="a3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>диагностические срезы;</w:t>
      </w:r>
    </w:p>
    <w:p w:rsidR="00325E82" w:rsidRDefault="00325E82" w:rsidP="00325E82">
      <w:pPr>
        <w:pStyle w:val="a3"/>
        <w:numPr>
          <w:ilvl w:val="0"/>
          <w:numId w:val="5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>наблюдения, итоговые занятия.</w:t>
      </w:r>
    </w:p>
    <w:p w:rsidR="00325E82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46FDE">
        <w:rPr>
          <w:rFonts w:ascii="Times New Roman" w:hAnsi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>
        <w:rPr>
          <w:rFonts w:ascii="Times New Roman" w:hAnsi="Times New Roman"/>
          <w:sz w:val="24"/>
          <w:szCs w:val="24"/>
        </w:rPr>
        <w:t xml:space="preserve"> ООП Детского сада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2020</w:t>
      </w:r>
      <w:r w:rsidRPr="00A46FDE">
        <w:rPr>
          <w:rFonts w:ascii="Times New Roman" w:hAnsi="Times New Roman"/>
          <w:sz w:val="24"/>
          <w:szCs w:val="24"/>
        </w:rPr>
        <w:t xml:space="preserve"> года выглядят следующим образом:</w:t>
      </w:r>
      <w:r>
        <w:rPr>
          <w:rFonts w:ascii="Times New Roman" w:hAnsi="Times New Roman"/>
          <w:sz w:val="24"/>
          <w:szCs w:val="24"/>
        </w:rPr>
        <w:t>0</w:t>
      </w:r>
    </w:p>
    <w:p w:rsidR="00325E82" w:rsidRPr="00A46FDE" w:rsidRDefault="00325E82" w:rsidP="00325E8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657"/>
        <w:gridCol w:w="825"/>
        <w:gridCol w:w="614"/>
        <w:gridCol w:w="770"/>
        <w:gridCol w:w="733"/>
        <w:gridCol w:w="775"/>
        <w:gridCol w:w="614"/>
        <w:gridCol w:w="1798"/>
      </w:tblGrid>
      <w:tr w:rsidR="00325E82" w:rsidRPr="003A3D51" w:rsidTr="004007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  <w:p w:rsidR="00325E82" w:rsidRPr="003A3D51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целевых ориентиров</w:t>
            </w:r>
          </w:p>
          <w:p w:rsidR="00325E82" w:rsidRPr="003A3D51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25E82" w:rsidRPr="003A3D51" w:rsidTr="0040070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5E82" w:rsidRPr="003A3D51" w:rsidRDefault="00325E82" w:rsidP="0040070B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A70321" w:rsidRDefault="00325E82" w:rsidP="0040070B">
            <w:pPr>
              <w:rPr>
                <w:rStyle w:val="a9"/>
                <w:i w:val="0"/>
                <w:iCs w:val="0"/>
              </w:rPr>
            </w:pPr>
            <w:r w:rsidRPr="00A70321">
              <w:rPr>
                <w:rStyle w:val="a9"/>
              </w:rPr>
              <w:t>%воспитанников</w:t>
            </w:r>
          </w:p>
          <w:p w:rsidR="00325E82" w:rsidRPr="00A70321" w:rsidRDefault="00325E82" w:rsidP="0040070B">
            <w:pPr>
              <w:rPr>
                <w:rStyle w:val="a9"/>
                <w:i w:val="0"/>
                <w:iCs w:val="0"/>
              </w:rPr>
            </w:pPr>
            <w:r w:rsidRPr="00A70321">
              <w:rPr>
                <w:rStyle w:val="a9"/>
              </w:rPr>
              <w:t>в пределе</w:t>
            </w:r>
          </w:p>
          <w:p w:rsidR="00325E82" w:rsidRPr="00A70321" w:rsidRDefault="00325E82" w:rsidP="0040070B">
            <w:pPr>
              <w:rPr>
                <w:rStyle w:val="a9"/>
                <w:i w:val="0"/>
                <w:iCs w:val="0"/>
              </w:rPr>
            </w:pPr>
            <w:r w:rsidRPr="00A70321">
              <w:rPr>
                <w:rStyle w:val="a9"/>
              </w:rPr>
              <w:t>нормы</w:t>
            </w:r>
          </w:p>
        </w:tc>
      </w:tr>
      <w:tr w:rsidR="00325E82" w:rsidRPr="003A3D51" w:rsidTr="0040070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5E82" w:rsidRPr="003A3D51" w:rsidRDefault="00325E82" w:rsidP="0040070B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19,2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79,4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98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E82" w:rsidRPr="003A3D51" w:rsidTr="0040070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325E82" w:rsidRPr="003A3D51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образовательных</w:t>
            </w:r>
          </w:p>
          <w:p w:rsidR="00325E82" w:rsidRPr="003A3D51" w:rsidRDefault="00325E82" w:rsidP="0040070B">
            <w:pPr>
              <w:spacing w:after="0" w:line="255" w:lineRule="atLeast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br/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75,6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1,3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5E82" w:rsidRPr="003A3D51" w:rsidRDefault="00325E82" w:rsidP="0040070B">
            <w:pPr>
              <w:spacing w:after="0" w:line="255" w:lineRule="atLeast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8,7</w:t>
            </w:r>
            <w:r w:rsidRPr="003A3D5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25E82" w:rsidRDefault="00325E82" w:rsidP="00325E82">
      <w:pPr>
        <w:spacing w:after="15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7</w:t>
      </w:r>
    </w:p>
    <w:p w:rsidR="00325E82" w:rsidRDefault="00325E82" w:rsidP="00325E82">
      <w:pPr>
        <w:spacing w:after="15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F5B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25E82" w:rsidRDefault="00325E82" w:rsidP="00325E82">
      <w:pPr>
        <w:spacing w:after="15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03788F">
        <w:rPr>
          <w:rStyle w:val="a9"/>
          <w:rFonts w:ascii="Times New Roman" w:hAnsi="Times New Roman" w:cs="Times New Roman"/>
          <w:sz w:val="24"/>
          <w:szCs w:val="24"/>
        </w:rPr>
        <w:t xml:space="preserve">В июне 2020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03788F">
        <w:rPr>
          <w:rStyle w:val="a9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788F">
        <w:rPr>
          <w:rStyle w:val="a9"/>
          <w:rFonts w:ascii="Times New Roman" w:hAnsi="Times New Roman" w:cs="Times New Roman"/>
          <w:sz w:val="24"/>
          <w:szCs w:val="24"/>
        </w:rPr>
        <w:t xml:space="preserve"> предпосылок к учебной деятельности в количестве 24 человек. Задания позволили оценить уровень </w:t>
      </w:r>
      <w:proofErr w:type="spellStart"/>
      <w:r w:rsidRPr="0003788F">
        <w:rPr>
          <w:rStyle w:val="a9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788F">
        <w:rPr>
          <w:rStyle w:val="a9"/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</w:t>
      </w:r>
      <w:proofErr w:type="spellStart"/>
      <w:r w:rsidRPr="0003788F">
        <w:rPr>
          <w:rStyle w:val="a9"/>
          <w:rFonts w:ascii="Times New Roman" w:hAnsi="Times New Roman" w:cs="Times New Roman"/>
          <w:sz w:val="24"/>
          <w:szCs w:val="24"/>
        </w:rPr>
        <w:t>следующего</w:t>
      </w:r>
      <w:proofErr w:type="gramStart"/>
      <w:r w:rsidRPr="0003788F">
        <w:rPr>
          <w:rStyle w:val="a9"/>
          <w:rFonts w:ascii="Times New Roman" w:hAnsi="Times New Roman" w:cs="Times New Roman"/>
          <w:sz w:val="24"/>
          <w:szCs w:val="24"/>
        </w:rPr>
        <w:t>,в</w:t>
      </w:r>
      <w:proofErr w:type="gramEnd"/>
      <w:r w:rsidRPr="0003788F">
        <w:rPr>
          <w:rStyle w:val="a9"/>
          <w:rFonts w:ascii="Times New Roman" w:hAnsi="Times New Roman" w:cs="Times New Roman"/>
          <w:sz w:val="24"/>
          <w:szCs w:val="24"/>
        </w:rPr>
        <w:t>озможностей</w:t>
      </w:r>
      <w:proofErr w:type="spellEnd"/>
      <w:r w:rsidRPr="0003788F">
        <w:rPr>
          <w:rStyle w:val="a9"/>
          <w:rFonts w:ascii="Times New Roman" w:hAnsi="Times New Roman" w:cs="Times New Roman"/>
          <w:sz w:val="24"/>
          <w:szCs w:val="24"/>
        </w:rPr>
        <w:t xml:space="preserve"> распределения и переключения внимания, работоспособности, темпа, целенаправленности деятельности и самоконтроля.</w:t>
      </w:r>
    </w:p>
    <w:p w:rsidR="00325E82" w:rsidRPr="00476529" w:rsidRDefault="00325E82" w:rsidP="00325E82">
      <w:pPr>
        <w:pStyle w:val="ae"/>
      </w:pPr>
      <w:r w:rsidRPr="00476529">
        <w:rPr>
          <w:b/>
        </w:rPr>
        <w:t>Коррекционно-развивающая деятельность.</w:t>
      </w:r>
    </w:p>
    <w:p w:rsidR="00325E82" w:rsidRPr="00476529" w:rsidRDefault="00325E82" w:rsidP="00325E82">
      <w:pPr>
        <w:pStyle w:val="ae"/>
        <w:ind w:firstLine="709"/>
        <w:jc w:val="both"/>
      </w:pPr>
      <w:proofErr w:type="gramStart"/>
      <w:r w:rsidRPr="00476529"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связной речи была проведена в соответствии с календарно-тематическим планированием на 20</w:t>
      </w:r>
      <w:r>
        <w:t>20</w:t>
      </w:r>
      <w:r w:rsidRPr="00476529">
        <w:t>-20</w:t>
      </w:r>
      <w:r>
        <w:t>21</w:t>
      </w:r>
      <w:r w:rsidRPr="00476529">
        <w:t xml:space="preserve"> учебный год.</w:t>
      </w:r>
      <w:proofErr w:type="gramEnd"/>
    </w:p>
    <w:p w:rsidR="00325E82" w:rsidRDefault="00325E82" w:rsidP="00325E82">
      <w:pPr>
        <w:pStyle w:val="ae"/>
        <w:ind w:firstLine="709"/>
        <w:jc w:val="both"/>
        <w:rPr>
          <w:color w:val="000000"/>
          <w:shd w:val="clear" w:color="auto" w:fill="FFFFFF"/>
        </w:rPr>
      </w:pPr>
      <w:r w:rsidRPr="00476529">
        <w:t xml:space="preserve">В </w:t>
      </w:r>
      <w:r>
        <w:t xml:space="preserve">январе 2021 </w:t>
      </w:r>
      <w:r w:rsidRPr="00476529">
        <w:t xml:space="preserve">года </w:t>
      </w:r>
      <w:r>
        <w:t xml:space="preserve">была </w:t>
      </w:r>
      <w:r w:rsidRPr="00476529">
        <w:t xml:space="preserve">проведена промежуточная диагностика с целью отслеживания динамики логопедического воздействия на воспитанников группы. </w:t>
      </w:r>
      <w:r w:rsidRPr="00476529">
        <w:rPr>
          <w:color w:val="000000"/>
          <w:shd w:val="clear" w:color="auto" w:fill="FFFFFF"/>
        </w:rPr>
        <w:t>Итоговая диагностика</w:t>
      </w:r>
      <w:r>
        <w:rPr>
          <w:color w:val="000000"/>
          <w:shd w:val="clear" w:color="auto" w:fill="FFFFFF"/>
        </w:rPr>
        <w:t xml:space="preserve"> по методике А.И. Баевой</w:t>
      </w:r>
      <w:r w:rsidRPr="00476529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мае 2021</w:t>
      </w:r>
      <w:r w:rsidRPr="00476529">
        <w:rPr>
          <w:color w:val="000000"/>
          <w:shd w:val="clear" w:color="auto" w:fill="FFFFFF"/>
        </w:rPr>
        <w:t xml:space="preserve"> года для контроля эффективности коррекционно-логопедической работы выявила положительную динамику в развитии речи детей:</w:t>
      </w:r>
    </w:p>
    <w:p w:rsidR="00325E82" w:rsidRDefault="00325E82" w:rsidP="00325E82">
      <w:pPr>
        <w:pStyle w:val="ae"/>
        <w:ind w:firstLine="709"/>
        <w:jc w:val="both"/>
        <w:rPr>
          <w:b/>
        </w:rPr>
      </w:pPr>
    </w:p>
    <w:p w:rsidR="00325E82" w:rsidRDefault="00325E82" w:rsidP="00325E82">
      <w:pPr>
        <w:pStyle w:val="ae"/>
        <w:ind w:left="851" w:hanging="851"/>
        <w:rPr>
          <w:b/>
        </w:rPr>
      </w:pPr>
      <w:r w:rsidRPr="00A93F77">
        <w:rPr>
          <w:b/>
        </w:rPr>
        <w:t xml:space="preserve">Речевой профиль подготовительной логопедической группы за 2020-2021 </w:t>
      </w:r>
      <w:proofErr w:type="spellStart"/>
      <w:r w:rsidRPr="00A93F77">
        <w:rPr>
          <w:b/>
        </w:rPr>
        <w:t>уч</w:t>
      </w:r>
      <w:proofErr w:type="spellEnd"/>
      <w:r w:rsidRPr="00A93F77">
        <w:rPr>
          <w:b/>
        </w:rPr>
        <w:t xml:space="preserve">. </w:t>
      </w:r>
      <w:r>
        <w:rPr>
          <w:b/>
        </w:rPr>
        <w:t>го</w:t>
      </w:r>
      <w:r w:rsidRPr="00A93F77">
        <w:rPr>
          <w:b/>
        </w:rPr>
        <w:t>д</w:t>
      </w:r>
    </w:p>
    <w:tbl>
      <w:tblPr>
        <w:tblpPr w:leftFromText="180" w:rightFromText="180" w:vertAnchor="text" w:horzAnchor="margin" w:tblpXSpec="center" w:tblpY="200"/>
        <w:tblW w:w="0" w:type="auto"/>
        <w:tblLayout w:type="fixed"/>
        <w:tblLook w:val="0000"/>
      </w:tblPr>
      <w:tblGrid>
        <w:gridCol w:w="2747"/>
        <w:gridCol w:w="1266"/>
        <w:gridCol w:w="992"/>
        <w:gridCol w:w="992"/>
      </w:tblGrid>
      <w:tr w:rsidR="00325E82" w:rsidTr="0040070B">
        <w:trPr>
          <w:trHeight w:val="21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май 2021</w:t>
            </w:r>
          </w:p>
        </w:tc>
      </w:tr>
      <w:tr w:rsidR="00325E82" w:rsidTr="0040070B">
        <w:trPr>
          <w:trHeight w:val="330"/>
        </w:trPr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Высокий уровень (в)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6</w:t>
            </w:r>
          </w:p>
        </w:tc>
      </w:tr>
      <w:tr w:rsidR="00325E82" w:rsidTr="0040070B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Средневысокий (с</w:t>
            </w:r>
            <w:r w:rsidRPr="00635271">
              <w:rPr>
                <w:rFonts w:ascii="Times New Roman" w:hAnsi="Times New Roman" w:cs="Times New Roman"/>
                <w:lang w:val="en-US"/>
              </w:rPr>
              <w:t>/</w:t>
            </w:r>
            <w:r w:rsidRPr="0063527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3</w:t>
            </w:r>
          </w:p>
        </w:tc>
      </w:tr>
      <w:tr w:rsidR="00325E82" w:rsidTr="0040070B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Средний (с)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3</w:t>
            </w:r>
          </w:p>
        </w:tc>
      </w:tr>
      <w:tr w:rsidR="00325E82" w:rsidTr="0040070B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rPr>
                <w:rFonts w:ascii="Times New Roman" w:hAnsi="Times New Roman" w:cs="Times New Roman"/>
              </w:rPr>
            </w:pPr>
            <w:proofErr w:type="spellStart"/>
            <w:r w:rsidRPr="00635271">
              <w:rPr>
                <w:rFonts w:ascii="Times New Roman" w:hAnsi="Times New Roman" w:cs="Times New Roman"/>
              </w:rPr>
              <w:t>Средне-низкий</w:t>
            </w:r>
            <w:proofErr w:type="spellEnd"/>
            <w:r w:rsidRPr="00635271">
              <w:rPr>
                <w:rFonts w:ascii="Times New Roman" w:hAnsi="Times New Roman" w:cs="Times New Roman"/>
              </w:rPr>
              <w:t xml:space="preserve"> (с</w:t>
            </w:r>
            <w:r w:rsidRPr="0063527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635271">
              <w:rPr>
                <w:rFonts w:ascii="Times New Roman" w:hAnsi="Times New Roman" w:cs="Times New Roman"/>
              </w:rPr>
              <w:t>н</w:t>
            </w:r>
            <w:proofErr w:type="spellEnd"/>
            <w:r w:rsidRPr="006352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-</w:t>
            </w:r>
          </w:p>
        </w:tc>
      </w:tr>
      <w:tr w:rsidR="00325E82" w:rsidTr="0040070B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Низкий (</w:t>
            </w:r>
            <w:proofErr w:type="spellStart"/>
            <w:r w:rsidRPr="00635271">
              <w:rPr>
                <w:rFonts w:ascii="Times New Roman" w:hAnsi="Times New Roman" w:cs="Times New Roman"/>
              </w:rPr>
              <w:t>н</w:t>
            </w:r>
            <w:proofErr w:type="spellEnd"/>
            <w:r w:rsidRPr="006352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635271" w:rsidRDefault="00325E82" w:rsidP="0040070B">
            <w:pPr>
              <w:tabs>
                <w:tab w:val="left" w:pos="841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271">
              <w:rPr>
                <w:rFonts w:ascii="Times New Roman" w:hAnsi="Times New Roman" w:cs="Times New Roman"/>
              </w:rPr>
              <w:t>-</w:t>
            </w:r>
          </w:p>
        </w:tc>
      </w:tr>
    </w:tbl>
    <w:p w:rsidR="00325E82" w:rsidRDefault="00325E82" w:rsidP="00325E82">
      <w:pPr>
        <w:pStyle w:val="ae"/>
        <w:ind w:left="851" w:firstLine="709"/>
        <w:rPr>
          <w:b/>
          <w:color w:val="000000"/>
          <w:shd w:val="clear" w:color="auto" w:fill="FFFFFF"/>
        </w:rPr>
      </w:pPr>
    </w:p>
    <w:p w:rsidR="00325E82" w:rsidRPr="00A93F77" w:rsidRDefault="00325E82" w:rsidP="00325E82">
      <w:pPr>
        <w:pStyle w:val="ae"/>
        <w:ind w:left="851" w:firstLine="709"/>
        <w:rPr>
          <w:b/>
          <w:color w:val="000000"/>
          <w:shd w:val="clear" w:color="auto" w:fill="FFFFFF"/>
        </w:rPr>
      </w:pPr>
    </w:p>
    <w:p w:rsidR="00325E82" w:rsidRPr="00A93F77" w:rsidRDefault="00325E82" w:rsidP="00325E82"/>
    <w:p w:rsidR="00325E82" w:rsidRDefault="00325E82" w:rsidP="00325E82">
      <w:pPr>
        <w:rPr>
          <w:iCs/>
          <w:color w:val="000000"/>
          <w:shd w:val="clear" w:color="auto" w:fill="FFFFFF"/>
        </w:rPr>
      </w:pPr>
    </w:p>
    <w:p w:rsidR="00325E82" w:rsidRDefault="00325E82" w:rsidP="00325E82">
      <w:pPr>
        <w:rPr>
          <w:iCs/>
          <w:color w:val="000000"/>
          <w:shd w:val="clear" w:color="auto" w:fill="FFFFFF"/>
        </w:rPr>
      </w:pPr>
    </w:p>
    <w:p w:rsidR="00325E82" w:rsidRDefault="00325E82" w:rsidP="00325E82">
      <w:pPr>
        <w:tabs>
          <w:tab w:val="left" w:pos="3060"/>
        </w:tabs>
      </w:pPr>
      <w:r>
        <w:tab/>
      </w:r>
    </w:p>
    <w:p w:rsidR="00325E82" w:rsidRDefault="00325E82" w:rsidP="00325E82">
      <w:pPr>
        <w:tabs>
          <w:tab w:val="left" w:pos="3060"/>
        </w:tabs>
      </w:pPr>
    </w:p>
    <w:p w:rsidR="00325E82" w:rsidRDefault="00325E82" w:rsidP="00325E82">
      <w:pPr>
        <w:tabs>
          <w:tab w:val="left" w:pos="3060"/>
        </w:tabs>
      </w:pPr>
    </w:p>
    <w:p w:rsidR="00325E82" w:rsidRDefault="00325E82" w:rsidP="00325E82">
      <w:pPr>
        <w:ind w:left="-851"/>
      </w:pPr>
      <w:r w:rsidRPr="00635271">
        <w:rPr>
          <w:rFonts w:ascii="Times New Roman" w:hAnsi="Times New Roman" w:cs="Times New Roman"/>
        </w:rPr>
        <w:t>нач</w:t>
      </w:r>
      <w:proofErr w:type="gramStart"/>
      <w:r w:rsidRPr="00635271">
        <w:rPr>
          <w:rFonts w:ascii="Times New Roman" w:hAnsi="Times New Roman" w:cs="Times New Roman"/>
          <w:vertAlign w:val="superscript"/>
        </w:rPr>
        <w:t>1</w:t>
      </w:r>
      <w:proofErr w:type="gramEnd"/>
      <w:r w:rsidRPr="00635271">
        <w:rPr>
          <w:rFonts w:ascii="Times New Roman" w:hAnsi="Times New Roman" w:cs="Times New Roman"/>
        </w:rPr>
        <w:t xml:space="preserve"> – сентябрь 2020                              сер</w:t>
      </w:r>
      <w:r w:rsidRPr="00635271">
        <w:rPr>
          <w:rFonts w:ascii="Times New Roman" w:hAnsi="Times New Roman" w:cs="Times New Roman"/>
          <w:vertAlign w:val="superscript"/>
        </w:rPr>
        <w:t>2</w:t>
      </w:r>
      <w:r w:rsidRPr="00635271">
        <w:rPr>
          <w:rFonts w:ascii="Times New Roman" w:hAnsi="Times New Roman" w:cs="Times New Roman"/>
        </w:rPr>
        <w:t xml:space="preserve"> – январь 2021                     кон</w:t>
      </w:r>
      <w:r w:rsidRPr="00635271">
        <w:rPr>
          <w:rFonts w:ascii="Times New Roman" w:hAnsi="Times New Roman" w:cs="Times New Roman"/>
          <w:vertAlign w:val="superscript"/>
        </w:rPr>
        <w:t>3</w:t>
      </w:r>
      <w:r w:rsidRPr="00635271">
        <w:rPr>
          <w:rFonts w:ascii="Times New Roman" w:hAnsi="Times New Roman" w:cs="Times New Roman"/>
        </w:rPr>
        <w:t xml:space="preserve"> – май</w:t>
      </w:r>
      <w:r w:rsidRPr="00B64E59">
        <w:t xml:space="preserve"> 202</w:t>
      </w:r>
      <w:r>
        <w:t>1</w:t>
      </w:r>
    </w:p>
    <w:p w:rsidR="00325E82" w:rsidRPr="00C44E7B" w:rsidRDefault="00325E82" w:rsidP="00325E82">
      <w:pPr>
        <w:spacing w:after="15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3788F">
        <w:rPr>
          <w:rStyle w:val="a9"/>
          <w:rFonts w:ascii="Times New Roman" w:hAnsi="Times New Roman" w:cs="Times New Roman"/>
          <w:sz w:val="24"/>
          <w:szCs w:val="24"/>
        </w:rPr>
        <w:t xml:space="preserve">    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 о результативности образовательной деятельности в Детском саду.</w:t>
      </w:r>
    </w:p>
    <w:p w:rsidR="00325E82" w:rsidRPr="004F34A4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  <w:r w:rsidRPr="004F34A4">
        <w:rPr>
          <w:rFonts w:ascii="Times New Roman" w:hAnsi="Times New Roman"/>
          <w:b/>
          <w:sz w:val="24"/>
          <w:szCs w:val="24"/>
        </w:rPr>
        <w:t>Обеспечение достижений запланированных результатов осуществляется:</w:t>
      </w:r>
    </w:p>
    <w:p w:rsidR="00325E82" w:rsidRPr="00750F80" w:rsidRDefault="00325E82" w:rsidP="00325E82">
      <w:pPr>
        <w:pStyle w:val="a3"/>
        <w:numPr>
          <w:ilvl w:val="0"/>
          <w:numId w:val="10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750F80">
        <w:rPr>
          <w:rFonts w:ascii="Times New Roman" w:hAnsi="Times New Roman"/>
          <w:sz w:val="24"/>
          <w:szCs w:val="24"/>
        </w:rPr>
        <w:lastRenderedPageBreak/>
        <w:t>в режиме работы дошкольного образовательного учреждения;</w:t>
      </w:r>
    </w:p>
    <w:p w:rsidR="00325E82" w:rsidRPr="00750F80" w:rsidRDefault="00325E82" w:rsidP="00325E82">
      <w:pPr>
        <w:pStyle w:val="a3"/>
        <w:numPr>
          <w:ilvl w:val="0"/>
          <w:numId w:val="10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750F80">
        <w:rPr>
          <w:rFonts w:ascii="Times New Roman" w:hAnsi="Times New Roman"/>
          <w:sz w:val="24"/>
          <w:szCs w:val="24"/>
        </w:rPr>
        <w:t xml:space="preserve"> в ведущих формах проведения занятий;</w:t>
      </w:r>
    </w:p>
    <w:p w:rsidR="00325E82" w:rsidRPr="00750F80" w:rsidRDefault="00325E82" w:rsidP="00325E82">
      <w:pPr>
        <w:pStyle w:val="a3"/>
        <w:numPr>
          <w:ilvl w:val="0"/>
          <w:numId w:val="10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750F80">
        <w:rPr>
          <w:rFonts w:ascii="Times New Roman" w:hAnsi="Times New Roman"/>
          <w:sz w:val="24"/>
          <w:szCs w:val="24"/>
        </w:rPr>
        <w:t xml:space="preserve"> в организации предметно-развивающей среды;</w:t>
      </w:r>
    </w:p>
    <w:p w:rsidR="00325E82" w:rsidRPr="00750F80" w:rsidRDefault="00325E82" w:rsidP="00325E82">
      <w:pPr>
        <w:pStyle w:val="a3"/>
        <w:numPr>
          <w:ilvl w:val="0"/>
          <w:numId w:val="10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750F80">
        <w:rPr>
          <w:rFonts w:ascii="Times New Roman" w:hAnsi="Times New Roman"/>
          <w:sz w:val="24"/>
          <w:szCs w:val="24"/>
        </w:rPr>
        <w:t xml:space="preserve"> в подборе кадров;</w:t>
      </w:r>
    </w:p>
    <w:p w:rsidR="00325E82" w:rsidRDefault="00325E82" w:rsidP="00325E82">
      <w:pPr>
        <w:pStyle w:val="a3"/>
        <w:numPr>
          <w:ilvl w:val="0"/>
          <w:numId w:val="10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750F80">
        <w:rPr>
          <w:rFonts w:ascii="Times New Roman" w:hAnsi="Times New Roman"/>
          <w:sz w:val="24"/>
          <w:szCs w:val="24"/>
        </w:rPr>
        <w:t xml:space="preserve"> в особенностях организации и проведения различных мероприятий;</w:t>
      </w:r>
    </w:p>
    <w:p w:rsidR="00325E82" w:rsidRPr="00750F80" w:rsidRDefault="00325E82" w:rsidP="00325E82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325E82" w:rsidRPr="00750F80" w:rsidRDefault="00325E82" w:rsidP="00325E82">
      <w:pPr>
        <w:pStyle w:val="a3"/>
        <w:numPr>
          <w:ilvl w:val="0"/>
          <w:numId w:val="10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750F80">
        <w:rPr>
          <w:rFonts w:ascii="Times New Roman" w:hAnsi="Times New Roman"/>
          <w:sz w:val="24"/>
          <w:szCs w:val="24"/>
        </w:rPr>
        <w:t xml:space="preserve"> в установлении социального партнёрства;</w:t>
      </w:r>
    </w:p>
    <w:p w:rsidR="00325E82" w:rsidRPr="00750F80" w:rsidRDefault="00325E82" w:rsidP="00325E82">
      <w:pPr>
        <w:pStyle w:val="a3"/>
        <w:numPr>
          <w:ilvl w:val="0"/>
          <w:numId w:val="10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750F80">
        <w:rPr>
          <w:rFonts w:ascii="Times New Roman" w:hAnsi="Times New Roman"/>
          <w:sz w:val="24"/>
          <w:szCs w:val="24"/>
        </w:rPr>
        <w:t xml:space="preserve"> во взаимодействии с семьёй;</w:t>
      </w:r>
    </w:p>
    <w:p w:rsidR="00325E82" w:rsidRPr="00750F80" w:rsidRDefault="00325E82" w:rsidP="00325E82">
      <w:pPr>
        <w:pStyle w:val="a3"/>
        <w:numPr>
          <w:ilvl w:val="0"/>
          <w:numId w:val="10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750F80">
        <w:rPr>
          <w:rFonts w:ascii="Times New Roman" w:hAnsi="Times New Roman"/>
          <w:sz w:val="24"/>
          <w:szCs w:val="24"/>
        </w:rPr>
        <w:t xml:space="preserve"> в традициях дошкольного образовательного учреждения и др.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Преемственность детского сада и школы (МБОУ </w:t>
      </w:r>
      <w:r>
        <w:rPr>
          <w:rFonts w:ascii="Times New Roman" w:hAnsi="Times New Roman"/>
          <w:sz w:val="24"/>
          <w:szCs w:val="24"/>
        </w:rPr>
        <w:t>СОШ № 24</w:t>
      </w:r>
      <w:r w:rsidRPr="005E294D">
        <w:rPr>
          <w:rFonts w:ascii="Times New Roman" w:hAnsi="Times New Roman"/>
          <w:sz w:val="24"/>
          <w:szCs w:val="24"/>
        </w:rPr>
        <w:t>) осуществляется согласно годовому плану.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Определены три основных направления обеспечения преемственности между дошкольным и школьным образованием:</w:t>
      </w:r>
    </w:p>
    <w:p w:rsidR="00325E82" w:rsidRPr="00C44E7B" w:rsidRDefault="00325E82" w:rsidP="00325E82">
      <w:pPr>
        <w:pStyle w:val="a3"/>
        <w:numPr>
          <w:ilvl w:val="0"/>
          <w:numId w:val="17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C44E7B">
        <w:rPr>
          <w:rFonts w:ascii="Times New Roman" w:hAnsi="Times New Roman"/>
          <w:sz w:val="24"/>
          <w:szCs w:val="24"/>
        </w:rPr>
        <w:t>методическая работа с педагогами;</w:t>
      </w:r>
    </w:p>
    <w:p w:rsidR="00325E82" w:rsidRPr="00C44E7B" w:rsidRDefault="00325E82" w:rsidP="00325E82">
      <w:pPr>
        <w:pStyle w:val="a3"/>
        <w:numPr>
          <w:ilvl w:val="0"/>
          <w:numId w:val="17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C44E7B">
        <w:rPr>
          <w:rFonts w:ascii="Times New Roman" w:hAnsi="Times New Roman"/>
          <w:sz w:val="24"/>
          <w:szCs w:val="24"/>
        </w:rPr>
        <w:t>работа с детьми;</w:t>
      </w:r>
      <w:r w:rsidRPr="00C44E7B">
        <w:rPr>
          <w:rFonts w:ascii="Times New Roman" w:hAnsi="Times New Roman"/>
          <w:sz w:val="24"/>
          <w:szCs w:val="24"/>
        </w:rPr>
        <w:tab/>
      </w:r>
    </w:p>
    <w:p w:rsidR="00325E82" w:rsidRDefault="00325E82" w:rsidP="00325E82">
      <w:pPr>
        <w:pStyle w:val="a3"/>
        <w:numPr>
          <w:ilvl w:val="0"/>
          <w:numId w:val="17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C44E7B">
        <w:rPr>
          <w:rFonts w:ascii="Times New Roman" w:hAnsi="Times New Roman"/>
          <w:sz w:val="24"/>
          <w:szCs w:val="24"/>
        </w:rPr>
        <w:t>работа с родителями.</w:t>
      </w:r>
    </w:p>
    <w:p w:rsidR="00325E82" w:rsidRPr="00C44E7B" w:rsidRDefault="00325E82" w:rsidP="00325E8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B32E85">
        <w:rPr>
          <w:rFonts w:ascii="Times New Roman" w:hAnsi="Times New Roman"/>
          <w:b/>
          <w:sz w:val="24"/>
          <w:szCs w:val="24"/>
        </w:rPr>
        <w:t>Методическая работа с педагогами</w:t>
      </w:r>
      <w:r w:rsidRPr="005E294D">
        <w:rPr>
          <w:rFonts w:ascii="Times New Roman" w:hAnsi="Times New Roman"/>
          <w:sz w:val="24"/>
          <w:szCs w:val="24"/>
        </w:rPr>
        <w:t xml:space="preserve"> — это совместные педсоветы, «круглые столы», </w:t>
      </w:r>
      <w:proofErr w:type="spellStart"/>
      <w:r w:rsidRPr="005E294D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уроков и занятий учителями и воспитателями с последующим совместным обсуждением их; работа с родителями — родительские собрания с участием учителя будущего первого класса, консультации, тематические выставки и т. д. 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B32E85">
        <w:rPr>
          <w:rFonts w:ascii="Times New Roman" w:hAnsi="Times New Roman"/>
          <w:b/>
          <w:sz w:val="24"/>
          <w:szCs w:val="24"/>
        </w:rPr>
        <w:t>Работа с детьми</w:t>
      </w:r>
      <w:r w:rsidRPr="005E294D">
        <w:rPr>
          <w:rFonts w:ascii="Times New Roman" w:hAnsi="Times New Roman"/>
          <w:sz w:val="24"/>
          <w:szCs w:val="24"/>
        </w:rPr>
        <w:t xml:space="preserve"> — психолого-педагогическая диагностика готовности детей к школьному обучению и адаптации первоклассников. В ДОУ составляется единый план воспитательной работы, где планируется проведение совместных мероприятий для детей детского сада и школы. На многие мероприятия приглашаются также родители наших детей, что способствует возникновению общих впечатлений и тем для дальнейшего обсуждения в семье.</w:t>
      </w:r>
    </w:p>
    <w:p w:rsidR="00325E82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  <w:r w:rsidRPr="00B32E85">
        <w:rPr>
          <w:rFonts w:ascii="Times New Roman" w:hAnsi="Times New Roman"/>
          <w:b/>
          <w:sz w:val="24"/>
          <w:szCs w:val="24"/>
        </w:rPr>
        <w:t>Система работы ДОУ с семьёй</w:t>
      </w:r>
    </w:p>
    <w:p w:rsidR="00325E82" w:rsidRPr="00A06620" w:rsidRDefault="00325E82" w:rsidP="00325E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 с родителями коллектив ДОУ строит на принципе сотрудничества.</w:t>
      </w:r>
    </w:p>
    <w:p w:rsidR="00325E82" w:rsidRPr="00A06620" w:rsidRDefault="00325E82" w:rsidP="00325E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При этом решаются приоритетные задачи</w:t>
      </w: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5E82" w:rsidRPr="00A06620" w:rsidRDefault="00325E82" w:rsidP="00325E82">
      <w:pPr>
        <w:pStyle w:val="a5"/>
        <w:numPr>
          <w:ilvl w:val="0"/>
          <w:numId w:val="23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повышение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педагогической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культуры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родителей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;</w:t>
      </w:r>
    </w:p>
    <w:p w:rsidR="00325E82" w:rsidRPr="00A06620" w:rsidRDefault="00325E82" w:rsidP="00325E82">
      <w:pPr>
        <w:pStyle w:val="a5"/>
        <w:numPr>
          <w:ilvl w:val="0"/>
          <w:numId w:val="23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приобщение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родителей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к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участию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в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жизни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детского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сада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;</w:t>
      </w:r>
    </w:p>
    <w:p w:rsidR="00325E82" w:rsidRPr="00A06620" w:rsidRDefault="00325E82" w:rsidP="00325E82">
      <w:pPr>
        <w:pStyle w:val="a5"/>
        <w:numPr>
          <w:ilvl w:val="0"/>
          <w:numId w:val="23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изучение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семьи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и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установление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контактов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с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ее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членами для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согласования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воспитательных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воздействий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на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ребенка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.</w:t>
      </w:r>
    </w:p>
    <w:p w:rsidR="00325E82" w:rsidRPr="00A06620" w:rsidRDefault="00325E82" w:rsidP="00325E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Для решения этих задач используются различные формы работы</w:t>
      </w: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5E82" w:rsidRPr="00A06620" w:rsidRDefault="00325E82" w:rsidP="00325E82">
      <w:pPr>
        <w:pStyle w:val="a5"/>
        <w:numPr>
          <w:ilvl w:val="0"/>
          <w:numId w:val="24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>
        <w:rPr>
          <w:rFonts w:ascii="Times New Roman" w:hAnsi="Times New Roman"/>
          <w:color w:val="111111"/>
          <w:sz w:val="24"/>
          <w:szCs w:val="24"/>
        </w:rPr>
        <w:t>общие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 и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групповые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родительские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собрания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,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консультации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;</w:t>
      </w:r>
    </w:p>
    <w:p w:rsidR="00325E82" w:rsidRPr="00A06620" w:rsidRDefault="00325E82" w:rsidP="00325E82">
      <w:pPr>
        <w:pStyle w:val="a5"/>
        <w:numPr>
          <w:ilvl w:val="0"/>
          <w:numId w:val="24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проведение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совместных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мероприятий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для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детей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и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родителей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;</w:t>
      </w:r>
    </w:p>
    <w:p w:rsidR="00325E82" w:rsidRPr="00A06620" w:rsidRDefault="00325E82" w:rsidP="00325E82">
      <w:pPr>
        <w:pStyle w:val="a5"/>
        <w:numPr>
          <w:ilvl w:val="0"/>
          <w:numId w:val="24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анкетирование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;</w:t>
      </w:r>
    </w:p>
    <w:p w:rsidR="00325E82" w:rsidRPr="00A06620" w:rsidRDefault="00325E82" w:rsidP="00325E82">
      <w:pPr>
        <w:pStyle w:val="a5"/>
        <w:numPr>
          <w:ilvl w:val="0"/>
          <w:numId w:val="24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наглядная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информация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;</w:t>
      </w:r>
    </w:p>
    <w:p w:rsidR="00325E82" w:rsidRPr="00A06620" w:rsidRDefault="00325E82" w:rsidP="00325E82">
      <w:pPr>
        <w:pStyle w:val="a5"/>
        <w:numPr>
          <w:ilvl w:val="0"/>
          <w:numId w:val="24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выставки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совместных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работ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;</w:t>
      </w:r>
    </w:p>
    <w:p w:rsidR="00325E82" w:rsidRPr="00A06620" w:rsidRDefault="00325E82" w:rsidP="00325E82">
      <w:pPr>
        <w:pStyle w:val="a5"/>
        <w:numPr>
          <w:ilvl w:val="0"/>
          <w:numId w:val="24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посещение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открытых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мероприятий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и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участие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в них;</w:t>
      </w:r>
    </w:p>
    <w:p w:rsidR="00325E82" w:rsidRPr="00A06620" w:rsidRDefault="00325E82" w:rsidP="00325E82">
      <w:pPr>
        <w:pStyle w:val="a5"/>
        <w:numPr>
          <w:ilvl w:val="0"/>
          <w:numId w:val="24"/>
        </w:numPr>
        <w:spacing w:before="225" w:after="225" w:line="240" w:lineRule="auto"/>
        <w:ind w:firstLine="0"/>
        <w:rPr>
          <w:rFonts w:ascii="Times New Roman" w:hAnsi="Times New Roman"/>
          <w:color w:val="111111"/>
          <w:sz w:val="24"/>
          <w:szCs w:val="24"/>
        </w:rPr>
      </w:pP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заключение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договоров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с родителями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вновь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поступивших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A06620">
        <w:rPr>
          <w:rFonts w:ascii="Times New Roman" w:hAnsi="Times New Roman"/>
          <w:color w:val="111111"/>
          <w:sz w:val="24"/>
          <w:szCs w:val="24"/>
        </w:rPr>
        <w:t>детей</w:t>
      </w:r>
      <w:proofErr w:type="spellEnd"/>
      <w:r w:rsidRPr="00A06620">
        <w:rPr>
          <w:rFonts w:ascii="Times New Roman" w:hAnsi="Times New Roman"/>
          <w:color w:val="111111"/>
          <w:sz w:val="24"/>
          <w:szCs w:val="24"/>
        </w:rPr>
        <w:t>.</w:t>
      </w:r>
    </w:p>
    <w:p w:rsidR="00325E82" w:rsidRPr="00A06620" w:rsidRDefault="00325E82" w:rsidP="00325E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325E82" w:rsidRPr="00A06620" w:rsidRDefault="00325E82" w:rsidP="00325E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 протяжении всего учебного года, впрочем, как и всегда, педагоги активно вовлекали в образовательный процесс родителей воспитанников, организовывали выставки.</w:t>
      </w:r>
    </w:p>
    <w:p w:rsidR="00325E82" w:rsidRDefault="00325E82" w:rsidP="00325E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взаимодействии с родителями мы стремимся к созданию единого пространства развития и воспитания ребенка. </w:t>
      </w: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Работа с родителями в течение учебного года планировалась и осуществлялась по следующим направлениям</w:t>
      </w: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5E82" w:rsidRPr="00A06620" w:rsidRDefault="00325E82" w:rsidP="00325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</w:p>
    <w:p w:rsidR="00325E82" w:rsidRPr="00A06620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06620">
        <w:rPr>
          <w:rFonts w:ascii="Times New Roman" w:hAnsi="Times New Roman"/>
          <w:sz w:val="24"/>
          <w:szCs w:val="24"/>
        </w:rPr>
        <w:t>• Создание презентационного имиджа ДОУ;</w:t>
      </w:r>
    </w:p>
    <w:p w:rsidR="00325E82" w:rsidRPr="00A06620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06620">
        <w:rPr>
          <w:rFonts w:ascii="Times New Roman" w:hAnsi="Times New Roman"/>
          <w:sz w:val="24"/>
          <w:szCs w:val="24"/>
        </w:rPr>
        <w:t>• Обновление банка данных о семьях;</w:t>
      </w:r>
    </w:p>
    <w:p w:rsidR="00325E82" w:rsidRPr="00A06620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A06620">
        <w:rPr>
          <w:rFonts w:ascii="Times New Roman" w:hAnsi="Times New Roman"/>
          <w:sz w:val="24"/>
          <w:szCs w:val="24"/>
        </w:rPr>
        <w:t>• Изучение нормативных документов.</w:t>
      </w:r>
    </w:p>
    <w:p w:rsidR="00325E82" w:rsidRPr="00A06620" w:rsidRDefault="00325E82" w:rsidP="00325E8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6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может сказать, что в нашем саду реализуются возможности участия в образовательном процессе всех его участников.</w:t>
      </w:r>
    </w:p>
    <w:p w:rsidR="00325E82" w:rsidRPr="004064E2" w:rsidRDefault="00325E82" w:rsidP="00325E82">
      <w:pPr>
        <w:spacing w:after="15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064E2">
        <w:rPr>
          <w:rStyle w:val="a9"/>
          <w:rFonts w:ascii="Times New Roman" w:hAnsi="Times New Roman" w:cs="Times New Roman"/>
          <w:sz w:val="24"/>
          <w:szCs w:val="24"/>
        </w:rPr>
        <w:t>В период с 14.10.2020 по 18.10.2020 проводилось анкетирование 59 родителей, получены следующие результаты:</w:t>
      </w:r>
    </w:p>
    <w:p w:rsidR="00325E82" w:rsidRPr="004064E2" w:rsidRDefault="00325E82" w:rsidP="00325E82">
      <w:pPr>
        <w:numPr>
          <w:ilvl w:val="0"/>
          <w:numId w:val="18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064E2">
        <w:rPr>
          <w:rStyle w:val="a9"/>
          <w:rFonts w:ascii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 вежливость работников организации – 96 процентов;</w:t>
      </w:r>
    </w:p>
    <w:p w:rsidR="00325E82" w:rsidRPr="004064E2" w:rsidRDefault="00325E82" w:rsidP="00325E82">
      <w:pPr>
        <w:numPr>
          <w:ilvl w:val="0"/>
          <w:numId w:val="18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064E2">
        <w:rPr>
          <w:rStyle w:val="a9"/>
          <w:rFonts w:ascii="Times New Roman" w:hAnsi="Times New Roman" w:cs="Times New Roman"/>
          <w:sz w:val="24"/>
          <w:szCs w:val="24"/>
        </w:rPr>
        <w:t>доля получателей услуг, удовлетворенных компетентностью работников организации, – 94 процента;</w:t>
      </w:r>
    </w:p>
    <w:p w:rsidR="00325E82" w:rsidRPr="004064E2" w:rsidRDefault="00325E82" w:rsidP="00325E82">
      <w:pPr>
        <w:numPr>
          <w:ilvl w:val="0"/>
          <w:numId w:val="18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064E2">
        <w:rPr>
          <w:rStyle w:val="a9"/>
          <w:rFonts w:ascii="Times New Roman" w:hAnsi="Times New Roman" w:cs="Times New Roman"/>
          <w:sz w:val="24"/>
          <w:szCs w:val="24"/>
        </w:rPr>
        <w:t>доля получателей услуг, удовлетворенных материально-техническим обеспечением организации, – 85 процентов;</w:t>
      </w:r>
    </w:p>
    <w:p w:rsidR="00325E82" w:rsidRPr="004064E2" w:rsidRDefault="00325E82" w:rsidP="00325E82">
      <w:pPr>
        <w:numPr>
          <w:ilvl w:val="0"/>
          <w:numId w:val="18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064E2">
        <w:rPr>
          <w:rStyle w:val="a9"/>
          <w:rFonts w:ascii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 образовательных услуг, – 95 процентов;</w:t>
      </w:r>
    </w:p>
    <w:p w:rsidR="00325E82" w:rsidRPr="004064E2" w:rsidRDefault="00325E82" w:rsidP="00325E82">
      <w:pPr>
        <w:numPr>
          <w:ilvl w:val="0"/>
          <w:numId w:val="18"/>
        </w:numPr>
        <w:spacing w:after="0" w:line="240" w:lineRule="auto"/>
        <w:ind w:left="27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064E2">
        <w:rPr>
          <w:rStyle w:val="a9"/>
          <w:rFonts w:ascii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родственникам и знакомым, – 92 процента.</w:t>
      </w:r>
    </w:p>
    <w:p w:rsidR="00325E82" w:rsidRPr="005E294D" w:rsidRDefault="00325E82" w:rsidP="00325E82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4064E2">
        <w:rPr>
          <w:rStyle w:val="a9"/>
          <w:rFonts w:ascii="Times New Roman" w:hAnsi="Times New Roman" w:cs="Times New Roman"/>
          <w:sz w:val="24"/>
          <w:szCs w:val="24"/>
        </w:rPr>
        <w:t xml:space="preserve">Анкетирование родителей показало высокую степень удовлетворенности качеством предоставляемых </w:t>
      </w:r>
      <w:proofErr w:type="spellStart"/>
      <w:r w:rsidRPr="004064E2">
        <w:rPr>
          <w:rStyle w:val="a9"/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4064E2">
        <w:rPr>
          <w:rStyle w:val="a9"/>
          <w:rFonts w:ascii="Times New Roman" w:hAnsi="Times New Roman" w:cs="Times New Roman"/>
          <w:sz w:val="24"/>
          <w:szCs w:val="24"/>
        </w:rPr>
        <w:t>.</w:t>
      </w:r>
      <w:r w:rsidRPr="005E294D">
        <w:rPr>
          <w:rFonts w:ascii="Times New Roman" w:hAnsi="Times New Roman"/>
          <w:sz w:val="24"/>
          <w:szCs w:val="24"/>
        </w:rPr>
        <w:t>Т</w:t>
      </w:r>
      <w:proofErr w:type="gramEnd"/>
      <w:r w:rsidRPr="005E294D">
        <w:rPr>
          <w:rFonts w:ascii="Times New Roman" w:hAnsi="Times New Roman"/>
          <w:sz w:val="24"/>
          <w:szCs w:val="24"/>
        </w:rPr>
        <w:t>ем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Именно проблема активного вовлечения родителей в жизнедеятельность ДОУ остаётся одной из первостепенных.</w:t>
      </w:r>
    </w:p>
    <w:p w:rsidR="00325E82" w:rsidRDefault="00325E82" w:rsidP="00325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2E85">
        <w:rPr>
          <w:rFonts w:ascii="Times New Roman" w:hAnsi="Times New Roman"/>
          <w:b/>
          <w:sz w:val="24"/>
          <w:szCs w:val="24"/>
          <w:u w:val="single"/>
        </w:rPr>
        <w:t>Раздел 3. Условия осуществления образовательного процесса.</w:t>
      </w:r>
    </w:p>
    <w:p w:rsidR="00325E82" w:rsidRPr="00DA29C1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ДОУ имеется материально-техническая база, достаточная для реализации основной образовательной программы дошкольного образования.</w:t>
      </w:r>
    </w:p>
    <w:p w:rsidR="00325E82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здании ДОУ расположены 3 групповых помещения, 3 спальные комнаты, методический кабинет, кабинет логопеда,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медицинский блок, </w:t>
      </w: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также 3 прогулочных участка, спортивная площадка, которые используются для ведения как непосредственно образовательной деятельности, так и образовательной деятельности в режимных моментах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325E82" w:rsidRPr="00DA29C1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Воспитательно-образовательный процесс имеет информационно-техническое обеспечение</w:t>
      </w: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детском саду есть телевизор, музыкальный центр, ноутбук, принтер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</w:t>
      </w: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меется выход в интернет, электронная почта, функционирует сайт ДОУ.</w:t>
      </w:r>
    </w:p>
    <w:p w:rsidR="00325E82" w:rsidRPr="00DA29C1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Развивающая предметно-пространственная среда в ДОУ выполняет образовательную,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творческих проявлений ребёнка, имеет характер открытой незамкнутой системы, способной к корректировке и развитию.</w:t>
      </w:r>
    </w:p>
    <w:p w:rsidR="00325E82" w:rsidRPr="00DA29C1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Медсестра ДОУ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325E82" w:rsidRDefault="00325E82" w:rsidP="00325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Проводятся профилактические </w:t>
      </w:r>
      <w:proofErr w:type="spellStart"/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мероприятия</w:t>
      </w:r>
      <w:proofErr w:type="gramStart"/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акие</w:t>
      </w:r>
      <w:proofErr w:type="spellEnd"/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как</w:t>
      </w: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25E82" w:rsidRPr="00DA29C1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DA29C1">
        <w:rPr>
          <w:rFonts w:ascii="Times New Roman" w:hAnsi="Times New Roman"/>
          <w:sz w:val="24"/>
          <w:szCs w:val="24"/>
        </w:rPr>
        <w:t>• антропометрические замеры</w:t>
      </w:r>
    </w:p>
    <w:p w:rsidR="00325E82" w:rsidRPr="00DA29C1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DA29C1">
        <w:rPr>
          <w:rFonts w:ascii="Times New Roman" w:hAnsi="Times New Roman"/>
          <w:sz w:val="24"/>
          <w:szCs w:val="24"/>
        </w:rPr>
        <w:t>• анализ заболеваемости 1 раз в месяц, в квартал, 1 раз в год;</w:t>
      </w:r>
    </w:p>
    <w:p w:rsidR="00325E82" w:rsidRPr="00DA29C1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DA29C1">
        <w:rPr>
          <w:rFonts w:ascii="Times New Roman" w:hAnsi="Times New Roman"/>
          <w:sz w:val="24"/>
          <w:szCs w:val="24"/>
        </w:rPr>
        <w:t>• ежемесячное подведение итогов посещаемости детей;</w:t>
      </w:r>
    </w:p>
    <w:p w:rsidR="00325E82" w:rsidRDefault="00325E82" w:rsidP="00325E82">
      <w:pPr>
        <w:pStyle w:val="a3"/>
        <w:rPr>
          <w:rFonts w:ascii="Times New Roman" w:hAnsi="Times New Roman"/>
          <w:sz w:val="24"/>
          <w:szCs w:val="24"/>
        </w:rPr>
      </w:pPr>
      <w:r w:rsidRPr="00DA29C1">
        <w:rPr>
          <w:rFonts w:ascii="Times New Roman" w:hAnsi="Times New Roman"/>
          <w:sz w:val="24"/>
          <w:szCs w:val="24"/>
        </w:rPr>
        <w:t>• лечебно-профилактические мероприятия.</w:t>
      </w:r>
    </w:p>
    <w:p w:rsidR="00325E82" w:rsidRPr="00DA29C1" w:rsidRDefault="00325E82" w:rsidP="00325E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325E82" w:rsidRPr="005E294D" w:rsidRDefault="00325E82" w:rsidP="00325E82">
      <w:pPr>
        <w:spacing w:before="225" w:after="225" w:line="240" w:lineRule="auto"/>
        <w:ind w:firstLine="360"/>
        <w:rPr>
          <w:rFonts w:ascii="Times New Roman" w:hAnsi="Times New Roman"/>
          <w:sz w:val="24"/>
          <w:szCs w:val="24"/>
        </w:rPr>
      </w:pPr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Безопасность дошкольного учреждения обеспечена дежурством сторожей в ночное время. Все компоненты материально – технического обеспечения детского сада поддерживаются на оптимальном уровне. Освещение групповых комнат и других помещений, соответствует санитарным нормам. Детская мебель соответствует ростовым показателям </w:t>
      </w:r>
      <w:proofErr w:type="spellStart"/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proofErr w:type="gramStart"/>
      <w:r w:rsidRPr="00DA29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5E294D">
        <w:rPr>
          <w:rFonts w:ascii="Times New Roman" w:hAnsi="Times New Roman"/>
          <w:sz w:val="24"/>
          <w:szCs w:val="24"/>
        </w:rPr>
        <w:t>Р</w:t>
      </w:r>
      <w:proofErr w:type="gramEnd"/>
      <w:r w:rsidRPr="005E294D">
        <w:rPr>
          <w:rFonts w:ascii="Times New Roman" w:hAnsi="Times New Roman"/>
          <w:sz w:val="24"/>
          <w:szCs w:val="24"/>
        </w:rPr>
        <w:t>асстановка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мебели, игрового и дидактического материала в групповых комната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5E294D">
        <w:rPr>
          <w:rFonts w:ascii="Times New Roman" w:hAnsi="Times New Roman"/>
          <w:sz w:val="24"/>
          <w:szCs w:val="24"/>
        </w:rPr>
        <w:t>согласовывается с принципами развивающего обучения, индивидуального подхода, дифференцированного воспитания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E294D">
        <w:rPr>
          <w:rFonts w:ascii="Times New Roman" w:hAnsi="Times New Roman"/>
          <w:sz w:val="24"/>
          <w:szCs w:val="24"/>
        </w:rPr>
        <w:t>В группах оформлены центры (зоны) художественного творчества, конструктивно-строительный, речевой, познавательно-экспериментальный, экологический, нравственно-патриотический, спортивный, игровой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25E82" w:rsidRPr="00F35AA3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  <w:r w:rsidRPr="00F35AA3">
        <w:rPr>
          <w:rFonts w:ascii="Times New Roman" w:hAnsi="Times New Roman"/>
          <w:b/>
          <w:sz w:val="24"/>
          <w:szCs w:val="24"/>
        </w:rPr>
        <w:t>Обеспечение безопасности жизни и деятельности ребёнка в здании и на прилегающей к ДОУ территории.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Здание детского сада соответствует государственным стандартам пребывания в нём детей дошкольного возраста: достаточное освещение всего здания, отсутствие острых, режущих предметов, всё оборудование соответствует возрастным особенностям детей, не доставляет опасности жизни и здоровью детям и взрослым. Учреждение оборудовано автоматической пожарной сигнализацией, «тревожной кнопкой», имеются в наличии необходимые средства пожаротушения.</w:t>
      </w:r>
      <w:r>
        <w:rPr>
          <w:rFonts w:ascii="Times New Roman" w:hAnsi="Times New Roman"/>
          <w:sz w:val="24"/>
          <w:szCs w:val="24"/>
        </w:rPr>
        <w:t xml:space="preserve"> Имеется система видеонаблюдения за прилегающей территорией.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Требования по охране труда, охране жизни и здоровья детей, пожарной и антитеррористической безопасности соблюдаются.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Территория детского сада огорожена забором. Имеется два вы</w:t>
      </w:r>
      <w:r>
        <w:rPr>
          <w:rFonts w:ascii="Times New Roman" w:hAnsi="Times New Roman"/>
          <w:sz w:val="24"/>
          <w:szCs w:val="24"/>
        </w:rPr>
        <w:t xml:space="preserve">хода с территории детского сада. На участках для групп </w:t>
      </w:r>
      <w:r w:rsidRPr="005E294D">
        <w:rPr>
          <w:rFonts w:ascii="Times New Roman" w:hAnsi="Times New Roman"/>
          <w:sz w:val="24"/>
          <w:szCs w:val="24"/>
        </w:rPr>
        <w:t>нет предметов опасных для жизни и здоровья детей.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В родительских уголках во всех возрастных группах ежемесячно размещается информация о детской заболеваемости и мерах по её предупреждению;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Согласно годовому плану с детьми систематически проводятся мероприятия по предупреждению дорожно-транспортного и бытового травматизма, пожарной безопасности, изучаются правила дорожного движения, проводятся праздники и развлечения, оформляются выставки детских рисунков и детско-родительских работ.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Pr="005E294D">
        <w:rPr>
          <w:rFonts w:ascii="Times New Roman" w:hAnsi="Times New Roman"/>
          <w:sz w:val="24"/>
          <w:szCs w:val="24"/>
        </w:rPr>
        <w:t xml:space="preserve"> учебном году случаев пожаров, чрезвычайных ситуаций, детского травматизма в ДОУ не зафиксировано.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Все групповые комнаты тёплые, удобные, имеются спальни, приёмные, туалетные комнаты. Материально-техническая база ДОУ удовлетворительная. Занятия проводятся в </w:t>
      </w:r>
      <w:r w:rsidRPr="005E294D">
        <w:rPr>
          <w:rFonts w:ascii="Times New Roman" w:hAnsi="Times New Roman"/>
          <w:sz w:val="24"/>
          <w:szCs w:val="24"/>
        </w:rPr>
        <w:lastRenderedPageBreak/>
        <w:t>групповых комнатах</w:t>
      </w:r>
      <w:r>
        <w:rPr>
          <w:rFonts w:ascii="Times New Roman" w:hAnsi="Times New Roman"/>
          <w:sz w:val="24"/>
          <w:szCs w:val="24"/>
        </w:rPr>
        <w:t xml:space="preserve">. Индивидуальные логопедические занятия -в логопедическом </w:t>
      </w:r>
      <w:proofErr w:type="spellStart"/>
      <w:r>
        <w:rPr>
          <w:rFonts w:ascii="Times New Roman" w:hAnsi="Times New Roman"/>
          <w:sz w:val="24"/>
          <w:szCs w:val="24"/>
        </w:rPr>
        <w:t>кабинете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E294D">
        <w:rPr>
          <w:rFonts w:ascii="Times New Roman" w:hAnsi="Times New Roman"/>
          <w:sz w:val="24"/>
          <w:szCs w:val="24"/>
        </w:rPr>
        <w:t>М</w:t>
      </w:r>
      <w:proofErr w:type="gramEnd"/>
      <w:r w:rsidRPr="005E294D">
        <w:rPr>
          <w:rFonts w:ascii="Times New Roman" w:hAnsi="Times New Roman"/>
          <w:sz w:val="24"/>
          <w:szCs w:val="24"/>
        </w:rPr>
        <w:t>инимальный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объём нагрузки распределён в соответствии с возрастом детей.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Приём детей в ДОУ и комплектование контингента воспитанников осуществляется в соответствии с Законом РФ «Об образовании», 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Положением о комплектовании ДОУ, Уставом ДОУ и отвечает нормативным требованиям к составу воспитанников и процедуре зачисления.</w:t>
      </w:r>
    </w:p>
    <w:p w:rsidR="00325E82" w:rsidRPr="005E294D" w:rsidRDefault="00325E82" w:rsidP="00325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Полный текст Устава представлен на информационном стенде ДОУ, где так же можно ознакомиться с информацией о государственных надзорных органах, осуществляющих контроль над деятельностью ДОУ. Все заинтересованные лица могут ознакомиться там со всеми учредительными документами.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Питание четырёхразовое (завтрак, второй завтрак, обед, полдник). Качественное питание — основа здоровья детей и этому вопросу отводится одно из главных мест в работе руководителя и медицинских работников ДОУ.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В ДОУ своевременно заключаются договора и контракты на поставку продуктов питания.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На все продукты, поступающие на пищеблок, имеются санитарно-эпидемиологические заключения; осуществляется контроль технологии приготовления пищи, реализации скоропортящихся продуктов, реализации продуктов по срокам их хранения.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Созданы необходимые условия использования технических средств, которые помогают педагогам активно использовать их на занятиях и в других видах деятельности.</w:t>
      </w:r>
    </w:p>
    <w:p w:rsidR="00325E82" w:rsidRPr="007E652B" w:rsidRDefault="00325E82" w:rsidP="00325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652B">
        <w:rPr>
          <w:rFonts w:ascii="Times New Roman" w:hAnsi="Times New Roman"/>
          <w:b/>
          <w:sz w:val="24"/>
          <w:szCs w:val="24"/>
          <w:u w:val="single"/>
        </w:rPr>
        <w:t>Раздел 4. Результаты деятельности ДОУ</w:t>
      </w:r>
    </w:p>
    <w:p w:rsidR="00325E82" w:rsidRPr="00B75A25" w:rsidRDefault="00325E82" w:rsidP="00325E82">
      <w:pPr>
        <w:rPr>
          <w:rFonts w:ascii="Times New Roman" w:hAnsi="Times New Roman"/>
          <w:b/>
          <w:sz w:val="24"/>
          <w:szCs w:val="24"/>
        </w:rPr>
      </w:pPr>
      <w:r w:rsidRPr="00B75A25">
        <w:rPr>
          <w:rFonts w:ascii="Times New Roman" w:hAnsi="Times New Roman"/>
          <w:b/>
          <w:sz w:val="24"/>
          <w:szCs w:val="24"/>
        </w:rPr>
        <w:t>В 2020-</w:t>
      </w:r>
      <w:r>
        <w:rPr>
          <w:rFonts w:ascii="Times New Roman" w:hAnsi="Times New Roman"/>
          <w:b/>
          <w:sz w:val="24"/>
          <w:szCs w:val="24"/>
        </w:rPr>
        <w:t>20</w:t>
      </w:r>
      <w:r w:rsidRPr="00B75A25">
        <w:rPr>
          <w:rFonts w:ascii="Times New Roman" w:hAnsi="Times New Roman"/>
          <w:b/>
          <w:sz w:val="24"/>
          <w:szCs w:val="24"/>
        </w:rPr>
        <w:t>21 учебном году коллектив добился хороших результатов, успехов в обучении и воспитании детей.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Адаптировались и внедрялись творческие, продуктивные методики, способствующие формированию позитивного взаимодействия в </w:t>
      </w:r>
      <w:proofErr w:type="spellStart"/>
      <w:r w:rsidRPr="005E294D">
        <w:rPr>
          <w:rFonts w:ascii="Times New Roman" w:hAnsi="Times New Roman"/>
          <w:sz w:val="24"/>
          <w:szCs w:val="24"/>
        </w:rPr>
        <w:t>системах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5E294D">
        <w:rPr>
          <w:rFonts w:ascii="Times New Roman" w:hAnsi="Times New Roman"/>
          <w:sz w:val="24"/>
          <w:szCs w:val="24"/>
        </w:rPr>
        <w:t>п</w:t>
      </w:r>
      <w:proofErr w:type="gramEnd"/>
      <w:r w:rsidRPr="005E294D">
        <w:rPr>
          <w:rFonts w:ascii="Times New Roman" w:hAnsi="Times New Roman"/>
          <w:sz w:val="24"/>
          <w:szCs w:val="24"/>
        </w:rPr>
        <w:t>едагог</w:t>
      </w:r>
      <w:proofErr w:type="spellEnd"/>
      <w:r w:rsidRPr="005E294D">
        <w:rPr>
          <w:rFonts w:ascii="Times New Roman" w:hAnsi="Times New Roman"/>
          <w:sz w:val="24"/>
          <w:szCs w:val="24"/>
        </w:rPr>
        <w:t xml:space="preserve"> — педагог, педагог — ребёнок, педагог — родитель. Реализуемые в детском саду приёмы и методы способствуют личностному развитию детей, повышают их информационный уровень, служат применению полученных знаний, умений и навыков в практической деятельности; результаты работы видны на музыкальных праздниках, развлечениях, выставках творческих работ, рисунков. В процессе работы каждый педагог старался обеспечить детей необходимым уровнем знаний, умений и навыков, сохранив мотивацию к познанию и здоровье. В сентябре проводились традиционно смотры-конкурсы предметно-развивающей среды (ПРС) групп и кабинетов, что значительно обогащает методическую сторону педагогического процесса.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2B2BA9">
        <w:rPr>
          <w:rFonts w:ascii="Times New Roman" w:hAnsi="Times New Roman"/>
          <w:b/>
          <w:sz w:val="24"/>
          <w:szCs w:val="24"/>
        </w:rPr>
        <w:t>Задачи ДОУ и семьи</w:t>
      </w:r>
      <w:r w:rsidRPr="005E294D">
        <w:rPr>
          <w:rFonts w:ascii="Times New Roman" w:hAnsi="Times New Roman"/>
          <w:sz w:val="24"/>
          <w:szCs w:val="24"/>
        </w:rPr>
        <w:t xml:space="preserve"> — повысить внимание к укреплению здоровья и дальнейшее физическое развитие ребёнка через закаливание, формирование правильной осанки, дальнейшее развитие физической активности.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23 февраля традиционно проводились физкультурный праздник «День защитника Отечества», были проведены массовые музыкально-спортивные </w:t>
      </w:r>
      <w:r>
        <w:rPr>
          <w:rFonts w:ascii="Times New Roman" w:hAnsi="Times New Roman"/>
          <w:sz w:val="24"/>
          <w:szCs w:val="24"/>
        </w:rPr>
        <w:t>мероприятия Масленица, «Светлая Пасха»</w:t>
      </w:r>
      <w:r w:rsidRPr="005E294D">
        <w:rPr>
          <w:rFonts w:ascii="Times New Roman" w:hAnsi="Times New Roman"/>
          <w:sz w:val="24"/>
          <w:szCs w:val="24"/>
        </w:rPr>
        <w:t>, посвящённые дню Победы; праздник, посвящённый Дню защиты детей.</w:t>
      </w:r>
    </w:p>
    <w:p w:rsidR="00325E82" w:rsidRPr="00D14020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В лёгкой форме проходила адаптация детей, вновь поступающих в ДОУ.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течение года проведено 5 заседаний</w:t>
      </w:r>
      <w:r w:rsidRPr="005E294D">
        <w:rPr>
          <w:rFonts w:ascii="Times New Roman" w:hAnsi="Times New Roman"/>
          <w:sz w:val="24"/>
          <w:szCs w:val="24"/>
        </w:rPr>
        <w:t xml:space="preserve"> Педагогического Совета ДОУ </w:t>
      </w:r>
      <w:r>
        <w:rPr>
          <w:rFonts w:ascii="Times New Roman" w:hAnsi="Times New Roman"/>
          <w:sz w:val="24"/>
          <w:szCs w:val="24"/>
        </w:rPr>
        <w:t>(1 установочный, 1 итоговый и 3</w:t>
      </w:r>
      <w:r w:rsidRPr="005E294D">
        <w:rPr>
          <w:rFonts w:ascii="Times New Roman" w:hAnsi="Times New Roman"/>
          <w:sz w:val="24"/>
          <w:szCs w:val="24"/>
        </w:rPr>
        <w:t xml:space="preserve"> по годовым задачам ДОУ), в течение года проходили семинары-практикумы для педагогов по вопросам реализации игровой деятельности дошкольников.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Специалисты и администрация регулярно посещают родительские собрания, выступая на них с докладами, консультациями, презентациями. 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 Стендовое консультирование для родителей постоянно совершенствуется и обновляется.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</w:p>
    <w:p w:rsidR="00325E82" w:rsidRDefault="00325E82" w:rsidP="00325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325E82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509B">
        <w:rPr>
          <w:rFonts w:ascii="Times New Roman" w:hAnsi="Times New Roman"/>
          <w:b/>
          <w:sz w:val="24"/>
          <w:szCs w:val="24"/>
        </w:rPr>
        <w:t>Мониторингдостижения</w:t>
      </w:r>
      <w:proofErr w:type="spellEnd"/>
      <w:r w:rsidRPr="0019509B">
        <w:rPr>
          <w:rFonts w:ascii="Times New Roman" w:hAnsi="Times New Roman"/>
          <w:b/>
          <w:sz w:val="24"/>
          <w:szCs w:val="24"/>
        </w:rPr>
        <w:t xml:space="preserve"> результатов освоения «Основной общеобразовательной программы» в соответствии с </w:t>
      </w:r>
      <w:proofErr w:type="spellStart"/>
      <w:r w:rsidRPr="0019509B">
        <w:rPr>
          <w:rFonts w:ascii="Times New Roman" w:hAnsi="Times New Roman"/>
          <w:b/>
          <w:sz w:val="24"/>
          <w:szCs w:val="24"/>
        </w:rPr>
        <w:t>ФГОС</w:t>
      </w:r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2020-2021</w:t>
      </w:r>
      <w:r w:rsidRPr="0019509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84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1011"/>
        <w:gridCol w:w="626"/>
        <w:gridCol w:w="923"/>
        <w:gridCol w:w="574"/>
        <w:gridCol w:w="672"/>
        <w:gridCol w:w="409"/>
        <w:gridCol w:w="884"/>
        <w:gridCol w:w="570"/>
        <w:gridCol w:w="736"/>
        <w:gridCol w:w="447"/>
        <w:gridCol w:w="672"/>
        <w:gridCol w:w="426"/>
      </w:tblGrid>
      <w:tr w:rsidR="00325E82" w:rsidTr="0040070B">
        <w:trPr>
          <w:trHeight w:val="495"/>
        </w:trPr>
        <w:tc>
          <w:tcPr>
            <w:tcW w:w="1574" w:type="dxa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601" w:type="dxa"/>
            <w:gridSpan w:val="2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456" w:type="dxa"/>
            <w:gridSpan w:val="2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76" w:type="dxa"/>
            <w:gridSpan w:val="2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316" w:type="dxa"/>
            <w:gridSpan w:val="2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стетическое развитие</w:t>
            </w:r>
          </w:p>
        </w:tc>
        <w:tc>
          <w:tcPr>
            <w:tcW w:w="1153" w:type="dxa"/>
            <w:gridSpan w:val="2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69" w:type="dxa"/>
            <w:gridSpan w:val="2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325E82" w:rsidTr="0040070B">
        <w:trPr>
          <w:trHeight w:val="780"/>
        </w:trPr>
        <w:tc>
          <w:tcPr>
            <w:tcW w:w="1574" w:type="dxa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610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99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57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52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24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66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50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15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38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652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17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325E82" w:rsidRPr="008D0AB8" w:rsidTr="0040070B">
        <w:trPr>
          <w:trHeight w:val="975"/>
        </w:trPr>
        <w:tc>
          <w:tcPr>
            <w:tcW w:w="1574" w:type="dxa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91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610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899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557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652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524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550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715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438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652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2.82</w:t>
            </w:r>
          </w:p>
        </w:tc>
        <w:tc>
          <w:tcPr>
            <w:tcW w:w="417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</w:tr>
      <w:tr w:rsidR="00325E82" w:rsidRPr="008D0AB8" w:rsidTr="0040070B">
        <w:trPr>
          <w:trHeight w:val="810"/>
        </w:trPr>
        <w:tc>
          <w:tcPr>
            <w:tcW w:w="1574" w:type="dxa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91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610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899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57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652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24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50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715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438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652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3.18</w:t>
            </w:r>
          </w:p>
        </w:tc>
        <w:tc>
          <w:tcPr>
            <w:tcW w:w="417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4.34</w:t>
            </w:r>
          </w:p>
        </w:tc>
      </w:tr>
      <w:tr w:rsidR="00325E82" w:rsidRPr="008D0AB8" w:rsidTr="0040070B">
        <w:trPr>
          <w:trHeight w:val="990"/>
        </w:trPr>
        <w:tc>
          <w:tcPr>
            <w:tcW w:w="1574" w:type="dxa"/>
          </w:tcPr>
          <w:p w:rsidR="00325E82" w:rsidRDefault="00325E82" w:rsidP="00400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компенсирующей направленности</w:t>
            </w:r>
          </w:p>
        </w:tc>
        <w:tc>
          <w:tcPr>
            <w:tcW w:w="991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610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899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557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652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766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550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715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438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4.9</w:t>
            </w:r>
          </w:p>
        </w:tc>
        <w:tc>
          <w:tcPr>
            <w:tcW w:w="652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417" w:type="dxa"/>
          </w:tcPr>
          <w:p w:rsidR="00325E82" w:rsidRPr="008D0AB8" w:rsidRDefault="00325E82" w:rsidP="00400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0AB8">
              <w:rPr>
                <w:rFonts w:ascii="Times New Roman" w:hAnsi="Times New Roman"/>
                <w:sz w:val="16"/>
                <w:szCs w:val="16"/>
              </w:rPr>
              <w:t>4.44</w:t>
            </w:r>
          </w:p>
        </w:tc>
      </w:tr>
    </w:tbl>
    <w:p w:rsidR="00325E82" w:rsidRDefault="00325E82" w:rsidP="00325E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jc w:val="center"/>
        <w:rPr>
          <w:b/>
        </w:rPr>
      </w:pPr>
    </w:p>
    <w:p w:rsidR="00325E82" w:rsidRDefault="00325E82" w:rsidP="00325E82"/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Default="00325E82" w:rsidP="00325E82">
      <w:pPr>
        <w:ind w:left="851" w:firstLine="567"/>
      </w:pP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Сравнительный анализ достижений планируемых результатов освоения Программы позволил сделать следующий </w:t>
      </w:r>
      <w:r w:rsidRPr="0019509B">
        <w:rPr>
          <w:rFonts w:ascii="Times New Roman" w:hAnsi="Times New Roman"/>
          <w:b/>
          <w:sz w:val="24"/>
          <w:szCs w:val="24"/>
        </w:rPr>
        <w:t>вывод:</w:t>
      </w:r>
      <w:r w:rsidRPr="005E294D">
        <w:rPr>
          <w:rFonts w:ascii="Times New Roman" w:hAnsi="Times New Roman"/>
          <w:sz w:val="24"/>
          <w:szCs w:val="24"/>
        </w:rPr>
        <w:t xml:space="preserve"> увеличился общий показатель достижений детей, знания которых по</w:t>
      </w:r>
      <w:r>
        <w:rPr>
          <w:rFonts w:ascii="Times New Roman" w:hAnsi="Times New Roman"/>
          <w:sz w:val="24"/>
          <w:szCs w:val="24"/>
        </w:rPr>
        <w:t xml:space="preserve"> уровню соответствуют возрасту.</w:t>
      </w:r>
    </w:p>
    <w:p w:rsidR="00325E82" w:rsidRPr="00DA4E85" w:rsidRDefault="00325E82" w:rsidP="00325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4E85">
        <w:rPr>
          <w:rFonts w:ascii="Times New Roman" w:hAnsi="Times New Roman"/>
          <w:b/>
          <w:sz w:val="24"/>
          <w:szCs w:val="24"/>
          <w:u w:val="single"/>
        </w:rPr>
        <w:t>Раздел 5. Кадровый потенциал</w:t>
      </w:r>
    </w:p>
    <w:p w:rsidR="00325E82" w:rsidRDefault="00325E82" w:rsidP="00325E8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118"/>
        <w:tblW w:w="10543" w:type="dxa"/>
        <w:tblLayout w:type="fixed"/>
        <w:tblLook w:val="0000"/>
      </w:tblPr>
      <w:tblGrid>
        <w:gridCol w:w="347"/>
        <w:gridCol w:w="1808"/>
        <w:gridCol w:w="788"/>
        <w:gridCol w:w="1276"/>
        <w:gridCol w:w="567"/>
        <w:gridCol w:w="596"/>
        <w:gridCol w:w="738"/>
        <w:gridCol w:w="1293"/>
        <w:gridCol w:w="775"/>
        <w:gridCol w:w="2355"/>
      </w:tblGrid>
      <w:tr w:rsidR="00325E82" w:rsidRPr="001F4C1E" w:rsidTr="0040070B">
        <w:trPr>
          <w:trHeight w:val="294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должность.</w:t>
            </w: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5E82" w:rsidRPr="008045CD" w:rsidRDefault="00325E82" w:rsidP="004007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45CD">
              <w:rPr>
                <w:rFonts w:ascii="Times New Roman" w:hAnsi="Times New Roman"/>
                <w:b/>
              </w:rPr>
              <w:t xml:space="preserve">Награды, </w:t>
            </w:r>
            <w:proofErr w:type="gramStart"/>
            <w:r w:rsidRPr="008045CD">
              <w:rPr>
                <w:rFonts w:ascii="Times New Roman" w:hAnsi="Times New Roman"/>
                <w:b/>
              </w:rPr>
              <w:t>ученая</w:t>
            </w:r>
            <w:proofErr w:type="gramEnd"/>
          </w:p>
          <w:p w:rsidR="00325E82" w:rsidRPr="001F4C1E" w:rsidRDefault="00325E82" w:rsidP="0040070B">
            <w:pPr>
              <w:pStyle w:val="a3"/>
              <w:jc w:val="center"/>
            </w:pPr>
            <w:r w:rsidRPr="008045CD">
              <w:rPr>
                <w:rFonts w:ascii="Times New Roman" w:hAnsi="Times New Roman"/>
                <w:b/>
              </w:rPr>
              <w:t>степень, звания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5E82" w:rsidRPr="008045CD" w:rsidRDefault="00325E82" w:rsidP="0040070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25E82" w:rsidRPr="008045CD" w:rsidRDefault="00325E82" w:rsidP="004007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045CD">
              <w:rPr>
                <w:rFonts w:ascii="Times New Roman" w:hAnsi="Times New Roman"/>
                <w:b/>
              </w:rPr>
              <w:t>Квал</w:t>
            </w:r>
            <w:proofErr w:type="spellEnd"/>
            <w:r w:rsidRPr="008045CD">
              <w:rPr>
                <w:rFonts w:ascii="Times New Roman" w:hAnsi="Times New Roman"/>
                <w:b/>
              </w:rPr>
              <w:t>. категория, год,</w:t>
            </w:r>
          </w:p>
          <w:p w:rsidR="00325E82" w:rsidRPr="008045CD" w:rsidRDefault="00325E82" w:rsidP="004007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045CD">
              <w:rPr>
                <w:rFonts w:ascii="Times New Roman" w:hAnsi="Times New Roman"/>
                <w:b/>
              </w:rPr>
              <w:t>дата аттестации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Год </w:t>
            </w:r>
            <w:proofErr w:type="spellStart"/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</w:t>
            </w:r>
            <w:proofErr w:type="spellEnd"/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аттестации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325E82" w:rsidRPr="001F4C1E" w:rsidRDefault="00325E82" w:rsidP="0040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E82" w:rsidRPr="001F4C1E" w:rsidTr="0040070B">
        <w:trPr>
          <w:cantSplit/>
          <w:trHeight w:val="1454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5E82" w:rsidRPr="001F4C1E" w:rsidRDefault="00325E82" w:rsidP="0040070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должности</w:t>
            </w:r>
          </w:p>
          <w:p w:rsidR="00325E82" w:rsidRPr="001F4C1E" w:rsidRDefault="00325E82" w:rsidP="00400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E82" w:rsidRPr="001F4C1E" w:rsidRDefault="00325E82" w:rsidP="004007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должности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1F4C1E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82" w:rsidRPr="00B86684" w:rsidTr="0040070B">
        <w:trPr>
          <w:trHeight w:val="841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Янакова Кристина Геннадьевна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01.051989г.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Заведующий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МБДОУ «Детский сад № 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 xml:space="preserve">№ 130- 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26.04.2019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Первая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.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2024г.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 xml:space="preserve">Московский  государственный гуманитарный  университет </w:t>
            </w:r>
            <w:proofErr w:type="spellStart"/>
            <w:r w:rsidRPr="00B86684">
              <w:rPr>
                <w:rFonts w:ascii="Times New Roman" w:hAnsi="Times New Roman" w:cs="Times New Roman"/>
              </w:rPr>
              <w:t>им.М.А.Шолохова</w:t>
            </w:r>
            <w:proofErr w:type="spellEnd"/>
            <w:r w:rsidRPr="00B86684">
              <w:rPr>
                <w:rFonts w:ascii="Times New Roman" w:hAnsi="Times New Roman" w:cs="Times New Roman"/>
              </w:rPr>
              <w:t>, педагог - психолог , 2014г.</w:t>
            </w:r>
          </w:p>
        </w:tc>
      </w:tr>
      <w:tr w:rsidR="00325E82" w:rsidRPr="00B86684" w:rsidTr="0040070B">
        <w:trPr>
          <w:cantSplit/>
          <w:trHeight w:val="1134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Башук</w:t>
            </w:r>
            <w:proofErr w:type="spellEnd"/>
            <w:r w:rsidRPr="00B86684"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05.071971г.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Учитель- логопед МБДОУ «Детский сад №17»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5E82" w:rsidRPr="00B86684" w:rsidRDefault="00325E82" w:rsidP="0040070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Почетная грамота АПМР  2018 г</w:t>
            </w:r>
          </w:p>
          <w:p w:rsidR="00325E82" w:rsidRPr="00B86684" w:rsidRDefault="00325E82" w:rsidP="0040070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49 -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06.02.2019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Славянский  государственный педагогический университет, учитель- логопед дошкольных и школьных учреждений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2006г</w:t>
            </w:r>
          </w:p>
        </w:tc>
      </w:tr>
      <w:tr w:rsidR="00325E82" w:rsidRPr="00B86684" w:rsidTr="0040070B">
        <w:trPr>
          <w:trHeight w:val="237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Захарова Оксана Владимировна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(совместитель)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29.07.1975г.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Музыкаль</w:t>
            </w:r>
            <w:proofErr w:type="spellEnd"/>
            <w:r w:rsidRPr="00B86684">
              <w:rPr>
                <w:rFonts w:ascii="Times New Roman" w:hAnsi="Times New Roman" w:cs="Times New Roman"/>
              </w:rPr>
              <w:t>-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ный</w:t>
            </w:r>
            <w:proofErr w:type="spellEnd"/>
            <w:r w:rsidRPr="00B86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6684">
              <w:rPr>
                <w:rFonts w:ascii="Times New Roman" w:hAnsi="Times New Roman" w:cs="Times New Roman"/>
              </w:rPr>
              <w:t>руководи-тель</w:t>
            </w:r>
            <w:proofErr w:type="spellEnd"/>
            <w:proofErr w:type="gramEnd"/>
            <w:r w:rsidRPr="00B86684">
              <w:rPr>
                <w:rFonts w:ascii="Times New Roman" w:hAnsi="Times New Roman" w:cs="Times New Roman"/>
              </w:rPr>
              <w:t xml:space="preserve">  МБДОУ «Детский сад №17»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49 -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06.02.2019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8668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Минераловодское краевое музыкальное училище В.И.Сафонова, преподаватель ДМШ, 1995г</w:t>
            </w:r>
          </w:p>
        </w:tc>
      </w:tr>
      <w:tr w:rsidR="00325E82" w:rsidRPr="00B86684" w:rsidTr="0040070B">
        <w:trPr>
          <w:cantSplit/>
          <w:trHeight w:val="2502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Никифорова Оксана Валерьевна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21.11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1971г.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Воспитатель МБДОУ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«Детский сад №17»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577606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25E82" w:rsidRPr="00B86684" w:rsidRDefault="00325E82" w:rsidP="0040070B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86684">
              <w:rPr>
                <w:rFonts w:ascii="Times New Roman" w:hAnsi="Times New Roman" w:cs="Times New Roman"/>
              </w:rPr>
              <w:t>очетная грамота АПМР  201</w:t>
            </w:r>
            <w:r>
              <w:rPr>
                <w:rFonts w:ascii="Times New Roman" w:hAnsi="Times New Roman" w:cs="Times New Roman"/>
              </w:rPr>
              <w:t>9</w:t>
            </w:r>
            <w:r w:rsidRPr="00B86684">
              <w:rPr>
                <w:rFonts w:ascii="Times New Roman" w:hAnsi="Times New Roman" w:cs="Times New Roman"/>
              </w:rPr>
              <w:t xml:space="preserve"> г</w:t>
            </w:r>
          </w:p>
          <w:p w:rsidR="00325E82" w:rsidRPr="00B86684" w:rsidRDefault="00325E82" w:rsidP="0040070B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203 -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28.06.2019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86684">
              <w:rPr>
                <w:rFonts w:ascii="Times New Roman" w:hAnsi="Times New Roman" w:cs="Times New Roman"/>
              </w:rPr>
              <w:t>г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B86684">
              <w:rPr>
                <w:rFonts w:ascii="Times New Roman" w:hAnsi="Times New Roman" w:cs="Times New Roman"/>
              </w:rPr>
              <w:t xml:space="preserve"> педагогический колледж, учитель начальных классов</w:t>
            </w:r>
            <w:proofErr w:type="gramStart"/>
            <w:r w:rsidRPr="00B86684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1990г.</w:t>
            </w:r>
          </w:p>
        </w:tc>
      </w:tr>
      <w:tr w:rsidR="00325E82" w:rsidRPr="00B86684" w:rsidTr="0040070B">
        <w:trPr>
          <w:trHeight w:val="147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 xml:space="preserve">Рыбасова Любовь </w:t>
            </w:r>
            <w:proofErr w:type="spellStart"/>
            <w:r w:rsidRPr="00B86684">
              <w:rPr>
                <w:rFonts w:ascii="Times New Roman" w:hAnsi="Times New Roman" w:cs="Times New Roman"/>
              </w:rPr>
              <w:t>георгиевна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17.11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1953г.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Воспитатель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 xml:space="preserve">МБДОУ «Детский </w:t>
            </w:r>
            <w:r w:rsidRPr="00B86684">
              <w:rPr>
                <w:rFonts w:ascii="Times New Roman" w:hAnsi="Times New Roman" w:cs="Times New Roman"/>
              </w:rPr>
              <w:lastRenderedPageBreak/>
              <w:t>сад №17»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299 -м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11.11.2018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lastRenderedPageBreak/>
              <w:t>СЗД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86684">
              <w:rPr>
                <w:rFonts w:ascii="Times New Roman" w:hAnsi="Times New Roman" w:cs="Times New Roman"/>
              </w:rPr>
              <w:t>г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Минераловодское педучилище, воспитатель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lastRenderedPageBreak/>
              <w:t>1987г,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82" w:rsidRPr="00B86684" w:rsidTr="0040070B">
        <w:trPr>
          <w:trHeight w:val="145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Сергиенко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Ирина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25.11.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1974г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Воспитатель МБДОУ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«Детский сад № 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02C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49 -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06.02.2019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Мннераловодское</w:t>
            </w:r>
            <w:proofErr w:type="spellEnd"/>
            <w:r w:rsidRPr="00B86684">
              <w:rPr>
                <w:rFonts w:ascii="Times New Roman" w:hAnsi="Times New Roman" w:cs="Times New Roman"/>
              </w:rPr>
              <w:t xml:space="preserve"> педагогическое училище, воспитатель, 1994г</w:t>
            </w:r>
          </w:p>
        </w:tc>
      </w:tr>
      <w:tr w:rsidR="00325E82" w:rsidRPr="00B86684" w:rsidTr="0040070B">
        <w:trPr>
          <w:trHeight w:val="1401"/>
        </w:trPr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551079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551079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Саакян Виктория </w:t>
            </w:r>
            <w:proofErr w:type="spellStart"/>
            <w:r>
              <w:rPr>
                <w:rFonts w:ascii="Times New Roman" w:hAnsi="Times New Roman" w:cs="Times New Roman"/>
              </w:rPr>
              <w:t>Аветиковна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  <w:p w:rsidR="00325E82" w:rsidRPr="00551079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Воспитатель МБДОУ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«Детский сад № 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551079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  <w:p w:rsidR="00325E82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  <w:p w:rsidR="00325E82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E82" w:rsidRPr="00551079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E82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государственный педагогический институт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ссентуки</w:t>
            </w:r>
          </w:p>
          <w:p w:rsidR="00325E82" w:rsidRPr="00551079" w:rsidRDefault="00325E82" w:rsidP="00400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</w:tr>
    </w:tbl>
    <w:p w:rsidR="00325E82" w:rsidRDefault="00325E82" w:rsidP="00325E82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</w:p>
    <w:p w:rsidR="00325E82" w:rsidRDefault="00325E82" w:rsidP="00325E82">
      <w:pPr>
        <w:pStyle w:val="a5"/>
        <w:ind w:left="1080"/>
        <w:rPr>
          <w:b/>
        </w:rPr>
      </w:pPr>
    </w:p>
    <w:p w:rsidR="00325E82" w:rsidRDefault="00325E82" w:rsidP="00325E82">
      <w:pPr>
        <w:pStyle w:val="a5"/>
        <w:ind w:left="1080"/>
        <w:rPr>
          <w:b/>
        </w:rPr>
      </w:pPr>
    </w:p>
    <w:p w:rsidR="00325E82" w:rsidRDefault="00325E82" w:rsidP="00325E82">
      <w:pPr>
        <w:pStyle w:val="a5"/>
        <w:ind w:left="1080"/>
        <w:rPr>
          <w:b/>
        </w:rPr>
      </w:pPr>
    </w:p>
    <w:p w:rsidR="00325E82" w:rsidRDefault="00325E82" w:rsidP="00325E82">
      <w:pPr>
        <w:pStyle w:val="a5"/>
        <w:ind w:left="1080"/>
        <w:rPr>
          <w:b/>
        </w:rPr>
      </w:pPr>
    </w:p>
    <w:p w:rsidR="00325E82" w:rsidRPr="00831BCD" w:rsidRDefault="00325E82" w:rsidP="00325E82">
      <w:pPr>
        <w:pStyle w:val="a5"/>
        <w:ind w:left="1080"/>
        <w:jc w:val="center"/>
        <w:rPr>
          <w:rFonts w:ascii="Times New Roman" w:hAnsi="Times New Roman"/>
        </w:rPr>
      </w:pPr>
      <w:r w:rsidRPr="00831BCD">
        <w:rPr>
          <w:rFonts w:ascii="Times New Roman" w:hAnsi="Times New Roman"/>
        </w:rPr>
        <w:t>14</w:t>
      </w:r>
    </w:p>
    <w:p w:rsidR="00325E82" w:rsidRPr="00743859" w:rsidRDefault="00325E82" w:rsidP="00325E82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743859"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 w:rsidRPr="00743859">
        <w:rPr>
          <w:rFonts w:ascii="Times New Roman" w:hAnsi="Times New Roman"/>
          <w:b/>
          <w:sz w:val="24"/>
          <w:szCs w:val="24"/>
        </w:rPr>
        <w:t xml:space="preserve"> об </w:t>
      </w:r>
      <w:proofErr w:type="spellStart"/>
      <w:r w:rsidRPr="00743859">
        <w:rPr>
          <w:rFonts w:ascii="Times New Roman" w:hAnsi="Times New Roman"/>
          <w:b/>
          <w:sz w:val="24"/>
          <w:szCs w:val="24"/>
        </w:rPr>
        <w:t>аттестации</w:t>
      </w:r>
      <w:proofErr w:type="spellEnd"/>
      <w:r w:rsidRPr="007438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3859">
        <w:rPr>
          <w:rFonts w:ascii="Times New Roman" w:hAnsi="Times New Roman"/>
          <w:b/>
          <w:sz w:val="24"/>
          <w:szCs w:val="24"/>
        </w:rPr>
        <w:t>педагогических</w:t>
      </w:r>
      <w:proofErr w:type="spellEnd"/>
      <w:r w:rsidRPr="007438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3859">
        <w:rPr>
          <w:rFonts w:ascii="Times New Roman" w:hAnsi="Times New Roman"/>
          <w:b/>
          <w:sz w:val="24"/>
          <w:szCs w:val="24"/>
        </w:rPr>
        <w:t>работников</w:t>
      </w:r>
      <w:proofErr w:type="spellEnd"/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044"/>
        <w:gridCol w:w="1908"/>
        <w:gridCol w:w="5856"/>
      </w:tblGrid>
      <w:tr w:rsidR="00325E82" w:rsidRPr="00557343" w:rsidTr="0040070B">
        <w:trPr>
          <w:trHeight w:val="390"/>
        </w:trPr>
        <w:tc>
          <w:tcPr>
            <w:tcW w:w="540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08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</w:t>
            </w:r>
          </w:p>
        </w:tc>
        <w:tc>
          <w:tcPr>
            <w:tcW w:w="5856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325E82" w:rsidRPr="00557343" w:rsidTr="0040070B">
        <w:trPr>
          <w:trHeight w:val="975"/>
        </w:trPr>
        <w:tc>
          <w:tcPr>
            <w:tcW w:w="540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Кристина Геннадьевна Янакова</w:t>
            </w:r>
          </w:p>
        </w:tc>
        <w:tc>
          <w:tcPr>
            <w:tcW w:w="1908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№ 130- </w:t>
            </w:r>
            <w:proofErr w:type="spell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от 26.04.2019</w:t>
            </w:r>
          </w:p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856" w:type="dxa"/>
          </w:tcPr>
          <w:p w:rsidR="00325E82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261200597848 № 3567</w:t>
            </w:r>
          </w:p>
          <w:p w:rsidR="00325E82" w:rsidRPr="00B8602C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 108 часов</w:t>
            </w:r>
          </w:p>
        </w:tc>
      </w:tr>
      <w:tr w:rsidR="00325E82" w:rsidRPr="00557343" w:rsidTr="0040070B">
        <w:trPr>
          <w:trHeight w:val="960"/>
        </w:trPr>
        <w:tc>
          <w:tcPr>
            <w:tcW w:w="540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908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№ 49 -</w:t>
            </w:r>
            <w:proofErr w:type="spell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от 06.02.2019</w:t>
            </w:r>
          </w:p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856" w:type="dxa"/>
          </w:tcPr>
          <w:p w:rsidR="00325E82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воспитание, коррекция нарушения развития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тяжелыми речевыми нарушениями в условиях реализации ФГОС» 72 часа</w:t>
            </w:r>
          </w:p>
          <w:p w:rsidR="00325E82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знаний»»</w:t>
            </w:r>
          </w:p>
          <w:p w:rsidR="00325E82" w:rsidRPr="00893C46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325E82" w:rsidRPr="00557343" w:rsidTr="0040070B">
        <w:trPr>
          <w:trHeight w:val="975"/>
        </w:trPr>
        <w:tc>
          <w:tcPr>
            <w:tcW w:w="540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4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Рыбасова Любовь Георгиевна</w:t>
            </w:r>
          </w:p>
        </w:tc>
        <w:tc>
          <w:tcPr>
            <w:tcW w:w="1908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№ 299 -м</w:t>
            </w:r>
          </w:p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от 11.11.2018</w:t>
            </w:r>
          </w:p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5856" w:type="dxa"/>
          </w:tcPr>
          <w:p w:rsidR="00325E82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работы по ФГОС дошкольного образования: «От рождения до школы» 72 часа</w:t>
            </w:r>
          </w:p>
          <w:p w:rsidR="00325E82" w:rsidRPr="00476FFE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дистанционного обучения» 11.09.19</w:t>
            </w:r>
          </w:p>
        </w:tc>
      </w:tr>
      <w:tr w:rsidR="00325E82" w:rsidRPr="00557343" w:rsidTr="0040070B">
        <w:trPr>
          <w:trHeight w:val="75"/>
        </w:trPr>
        <w:tc>
          <w:tcPr>
            <w:tcW w:w="540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4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Сергиенко Ирина Алексеевна</w:t>
            </w:r>
          </w:p>
        </w:tc>
        <w:tc>
          <w:tcPr>
            <w:tcW w:w="1908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№ 49 -</w:t>
            </w:r>
            <w:proofErr w:type="spell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от 06.02.2019</w:t>
            </w:r>
          </w:p>
          <w:p w:rsidR="00325E82" w:rsidRPr="00557343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     Первая</w:t>
            </w:r>
          </w:p>
        </w:tc>
        <w:tc>
          <w:tcPr>
            <w:tcW w:w="5856" w:type="dxa"/>
          </w:tcPr>
          <w:p w:rsidR="00325E82" w:rsidRPr="00557343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технология работы учителя с </w:t>
            </w:r>
            <w:proofErr w:type="gram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, имеющими ограниченные возможности здоровья»</w:t>
            </w:r>
          </w:p>
          <w:p w:rsidR="00325E82" w:rsidRPr="00557343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25E82" w:rsidRPr="00557343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СКИРО ПК и ПРО 06.10.2018</w:t>
            </w:r>
          </w:p>
        </w:tc>
      </w:tr>
      <w:tr w:rsidR="00325E82" w:rsidRPr="00557343" w:rsidTr="0040070B">
        <w:trPr>
          <w:trHeight w:val="360"/>
        </w:trPr>
        <w:tc>
          <w:tcPr>
            <w:tcW w:w="540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Никифорова Оксана Валерьевна</w:t>
            </w:r>
          </w:p>
        </w:tc>
        <w:tc>
          <w:tcPr>
            <w:tcW w:w="1908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№ 203 -</w:t>
            </w:r>
            <w:proofErr w:type="spell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от 28.06.2019</w:t>
            </w:r>
          </w:p>
          <w:p w:rsidR="00325E82" w:rsidRPr="00B86684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5856" w:type="dxa"/>
          </w:tcPr>
          <w:p w:rsidR="00325E82" w:rsidRPr="00557343" w:rsidRDefault="00325E82" w:rsidP="00400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343">
              <w:rPr>
                <w:rFonts w:ascii="Times New Roman" w:hAnsi="Times New Roman"/>
                <w:sz w:val="24"/>
                <w:szCs w:val="24"/>
              </w:rPr>
              <w:t>«Совершенствование системы дошкольного образования в свете требований ФГОС дошкольного образования"</w:t>
            </w:r>
          </w:p>
          <w:p w:rsidR="00325E82" w:rsidRPr="00557343" w:rsidRDefault="00325E82" w:rsidP="00400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343">
              <w:rPr>
                <w:rFonts w:ascii="Times New Roman" w:hAnsi="Times New Roman"/>
                <w:sz w:val="24"/>
                <w:szCs w:val="24"/>
              </w:rPr>
              <w:t>СКИРО ПК и ПРО 23.03.2019</w:t>
            </w:r>
          </w:p>
        </w:tc>
      </w:tr>
      <w:tr w:rsidR="00325E82" w:rsidRPr="00557343" w:rsidTr="0040070B">
        <w:trPr>
          <w:trHeight w:val="1847"/>
        </w:trPr>
        <w:tc>
          <w:tcPr>
            <w:tcW w:w="540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Захарова Оксана Владимировна</w:t>
            </w:r>
          </w:p>
        </w:tc>
        <w:tc>
          <w:tcPr>
            <w:tcW w:w="1908" w:type="dxa"/>
          </w:tcPr>
          <w:p w:rsidR="00325E82" w:rsidRPr="00557343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№ 49 -</w:t>
            </w:r>
            <w:proofErr w:type="spell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325E82" w:rsidRPr="00557343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от 06.02.2019</w:t>
            </w:r>
          </w:p>
          <w:p w:rsidR="00325E82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25E82" w:rsidRPr="006A5655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82" w:rsidRPr="006A5655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5E82" w:rsidRPr="00557343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образовательной среды в деятельности музыкального руководителя в соответствии с ФГОС ДОО и </w:t>
            </w:r>
            <w:proofErr w:type="spellStart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педагога», 108 часов</w:t>
            </w:r>
          </w:p>
          <w:p w:rsidR="00325E82" w:rsidRPr="00557343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3">
              <w:rPr>
                <w:rFonts w:ascii="Times New Roman" w:hAnsi="Times New Roman" w:cs="Times New Roman"/>
                <w:sz w:val="24"/>
                <w:szCs w:val="24"/>
              </w:rPr>
              <w:t xml:space="preserve"> СКИРО ПК и ПРО 19.10.2018</w:t>
            </w:r>
          </w:p>
        </w:tc>
      </w:tr>
      <w:tr w:rsidR="00325E82" w:rsidRPr="00557343" w:rsidTr="0040070B">
        <w:trPr>
          <w:trHeight w:val="1009"/>
        </w:trPr>
        <w:tc>
          <w:tcPr>
            <w:tcW w:w="540" w:type="dxa"/>
          </w:tcPr>
          <w:p w:rsidR="00325E82" w:rsidRPr="006A5655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4" w:type="dxa"/>
          </w:tcPr>
          <w:p w:rsidR="00325E82" w:rsidRPr="006A5655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Саакян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Аветиковн</w:t>
            </w:r>
            <w:proofErr w:type="spellEnd"/>
          </w:p>
        </w:tc>
        <w:tc>
          <w:tcPr>
            <w:tcW w:w="1908" w:type="dxa"/>
          </w:tcPr>
          <w:p w:rsidR="00325E82" w:rsidRPr="0071598C" w:rsidRDefault="00325E82" w:rsidP="0040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6" w:type="dxa"/>
          </w:tcPr>
          <w:p w:rsidR="00325E82" w:rsidRPr="0071598C" w:rsidRDefault="00325E82" w:rsidP="0040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</w:t>
            </w:r>
          </w:p>
        </w:tc>
      </w:tr>
    </w:tbl>
    <w:p w:rsidR="00325E82" w:rsidRDefault="00325E82" w:rsidP="00325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25E82" w:rsidRDefault="00325E82" w:rsidP="00325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коллективе работают педагоги с достаточно большим опытом работы в детском саду. С целью повышения своего профессионального уровня педагоги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ДОУ </w:t>
      </w: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регулярно посещали методические объединения, курсы повышения квалификации.</w:t>
      </w:r>
    </w:p>
    <w:p w:rsidR="00325E82" w:rsidRPr="00831BCD" w:rsidRDefault="00325E82" w:rsidP="00325E82">
      <w:pPr>
        <w:tabs>
          <w:tab w:val="left" w:pos="38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</w:t>
      </w:r>
    </w:p>
    <w:p w:rsidR="00325E82" w:rsidRPr="007919D5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325E82" w:rsidRPr="007919D5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Данные о состоянии здоровья воспитанников тщательным образом </w:t>
      </w:r>
      <w:proofErr w:type="gramStart"/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анализируются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</w:t>
      </w: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основании анализа выявляются слабые стороны в организации лечебно-профилактической помощи детям и составляется</w:t>
      </w:r>
      <w:proofErr w:type="gramEnd"/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план мероприятий, направленных на улучшение состояния их здоровья и снижение заболеваемости с учетом индивидуального подхода.</w:t>
      </w:r>
    </w:p>
    <w:p w:rsidR="00325E82" w:rsidRPr="007919D5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Понимая актуальность задач сохранения и укрепления здоровья детей, мы определили одним из приоритетных направлений своей работы физкультурно-оздоровительное развитие, так как оно является основой здоровья и одной из главных составляющих направлений целостного и разностороннего развития личности.</w:t>
      </w:r>
    </w:p>
    <w:p w:rsidR="00325E82" w:rsidRPr="007919D5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воздушный</w:t>
      </w:r>
      <w:proofErr w:type="gramEnd"/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питьевой режимы. В детском саду создана безопасная, комфортная развивающая среда.</w:t>
      </w:r>
    </w:p>
    <w:p w:rsidR="00325E82" w:rsidRPr="007919D5" w:rsidRDefault="00325E82" w:rsidP="00325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Немаловажное значение отводится в детском саду физкультурно-массовым мероприятиям</w:t>
      </w: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физкультурным досугам, физкультурно-спортивным праздникам на воздухе, играм-соревнованиям, спартакиадам. Систематически режим дня наполняется различными играми и упражнениями, увеличивается время пребывания на свежем </w:t>
      </w:r>
      <w:proofErr w:type="spellStart"/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воздухе</w:t>
      </w:r>
      <w:proofErr w:type="gramStart"/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</w:t>
      </w:r>
      <w:proofErr w:type="spellEnd"/>
      <w:proofErr w:type="gramEnd"/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следующем учебном году необходимо совместно с семьей совершенствовать работу по оздоровлению детей и снижению заболеваемости воспитанников.</w:t>
      </w:r>
    </w:p>
    <w:p w:rsidR="00325E82" w:rsidRPr="007919D5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Административных и дисциплинарных наказаний со стороны санитарной эпидемиологической станции относительно вопросов охраны жизни и здоровья детей в прошлом и этом году не зарегистрировано.</w:t>
      </w:r>
    </w:p>
    <w:p w:rsidR="00325E82" w:rsidRPr="007919D5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Обязательным условием нормального роста организма, его гармоничного физического и психического развития, важным элементом оздоровления является организация рационального питания.</w:t>
      </w:r>
    </w:p>
    <w:p w:rsidR="00325E82" w:rsidRPr="007919D5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детском 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поставщиками, выигравшими тендер.</w:t>
      </w:r>
    </w:p>
    <w:p w:rsidR="00325E82" w:rsidRPr="007919D5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19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325E82" w:rsidRDefault="00325E82" w:rsidP="00325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E82" w:rsidRPr="000222CA" w:rsidRDefault="00325E82" w:rsidP="00325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22CA">
        <w:rPr>
          <w:rFonts w:ascii="Times New Roman" w:hAnsi="Times New Roman"/>
          <w:b/>
          <w:sz w:val="24"/>
          <w:szCs w:val="24"/>
          <w:u w:val="single"/>
        </w:rPr>
        <w:t>Раздел 6. Финансовые ресурсы ДОУ и их использование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Финансовая деятельность ДОУ осуществляется в соответствии с годовой сметой доходов и расходов. Главным источником финансирования ДОУ являются бюджетные денежные средства и родительская плата. Выделенные денежные средства на содержание учреждения расходуются своевременно и в полном объёме.</w:t>
      </w:r>
      <w:r>
        <w:rPr>
          <w:rFonts w:ascii="Times New Roman" w:hAnsi="Times New Roman"/>
          <w:sz w:val="24"/>
          <w:szCs w:val="24"/>
        </w:rPr>
        <w:t xml:space="preserve"> Главным распорядителем бюджетных средств является Учредитель в отношении ДОУ.</w:t>
      </w:r>
    </w:p>
    <w:p w:rsidR="00325E82" w:rsidRPr="00954DBB" w:rsidRDefault="00325E82" w:rsidP="00325E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proofErr w:type="gramEnd"/>
      <w:r w:rsidRPr="00954DBB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proofErr w:type="spellEnd"/>
      <w:r w:rsidRPr="00954DBB">
        <w:rPr>
          <w:rFonts w:ascii="Times New Roman" w:hAnsi="Times New Roman"/>
          <w:b/>
          <w:sz w:val="24"/>
          <w:szCs w:val="24"/>
          <w:u w:val="single"/>
        </w:rPr>
        <w:t>. Перспективы и планы развития</w:t>
      </w:r>
    </w:p>
    <w:p w:rsidR="00325E82" w:rsidRPr="002C1656" w:rsidRDefault="00325E82" w:rsidP="00325E82">
      <w:pPr>
        <w:rPr>
          <w:rFonts w:ascii="Times New Roman" w:hAnsi="Times New Roman"/>
          <w:b/>
          <w:sz w:val="24"/>
          <w:szCs w:val="24"/>
        </w:rPr>
      </w:pPr>
      <w:r w:rsidRPr="002C1656">
        <w:rPr>
          <w:rFonts w:ascii="Times New Roman" w:hAnsi="Times New Roman"/>
          <w:b/>
          <w:sz w:val="24"/>
          <w:szCs w:val="24"/>
        </w:rPr>
        <w:t>Перспективы развития ДОУ: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Обеспечивать условия безопасного и комфортного пребывания детей в </w:t>
      </w:r>
      <w:proofErr w:type="gramStart"/>
      <w:r w:rsidRPr="005E294D">
        <w:rPr>
          <w:rFonts w:ascii="Times New Roman" w:hAnsi="Times New Roman"/>
          <w:sz w:val="24"/>
          <w:szCs w:val="24"/>
        </w:rPr>
        <w:t>дошкольном</w:t>
      </w:r>
      <w:proofErr w:type="gramEnd"/>
      <w:r w:rsidRPr="005E294D">
        <w:rPr>
          <w:rFonts w:ascii="Times New Roman" w:hAnsi="Times New Roman"/>
          <w:sz w:val="24"/>
          <w:szCs w:val="24"/>
        </w:rPr>
        <w:t xml:space="preserve"> </w:t>
      </w:r>
    </w:p>
    <w:p w:rsidR="00325E82" w:rsidRPr="00831BCD" w:rsidRDefault="00325E82" w:rsidP="00325E82">
      <w:pPr>
        <w:tabs>
          <w:tab w:val="left" w:pos="37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proofErr w:type="gramStart"/>
      <w:r w:rsidRPr="005E294D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5E294D">
        <w:rPr>
          <w:rFonts w:ascii="Times New Roman" w:hAnsi="Times New Roman"/>
          <w:sz w:val="24"/>
          <w:szCs w:val="24"/>
        </w:rPr>
        <w:t>. Приобщать детей к ценностям здорового образа жизни и к общечеловеческим ценностям. Максимально обеспечить двигательную активность детей в течение дня;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Продолжать создать предметно-развивающую среду в дошкольном учреждении, функционально моделирующую содержание детской деятельности с учётом ФГОС;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Поиск новых эффективных форм взаимодействия с родителями;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Усиление в образовательном процессе ДОУ познавательно-речевого компонента как приоритетного для дошкольного возраста;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 xml:space="preserve"> Повышение качества образовательного процесса на основе использования инновационных программ и технологий (проектирование и включение семьи в проектную деятельность); </w:t>
      </w: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  <w:r w:rsidRPr="005E294D">
        <w:rPr>
          <w:rFonts w:ascii="Times New Roman" w:hAnsi="Times New Roman"/>
          <w:sz w:val="24"/>
          <w:szCs w:val="24"/>
        </w:rPr>
        <w:t>Создание условий для достижения каждым сотрудником детского сада высокого уровня профессионализма педагогического коллектива и реализации системы повышения квалификации с включением в эту систему всех категорий сотрудников. Повышение уровня профессионального мастерства сотрудников детского сада в применении ИКТ (использование презентаций в работе педагогов);</w:t>
      </w:r>
    </w:p>
    <w:p w:rsidR="00325E82" w:rsidRPr="004B60EF" w:rsidRDefault="00325E82" w:rsidP="00325E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60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деятельности детского сада за 2020-2021 учебный год показал, что учреждение имеет стабильный уровень функционирования.</w:t>
      </w: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</w:p>
    <w:p w:rsidR="00325E82" w:rsidRDefault="00325E82" w:rsidP="00325E82">
      <w:pPr>
        <w:rPr>
          <w:rFonts w:ascii="Times New Roman" w:hAnsi="Times New Roman"/>
          <w:sz w:val="24"/>
          <w:szCs w:val="24"/>
        </w:rPr>
      </w:pPr>
    </w:p>
    <w:p w:rsidR="00325E82" w:rsidRPr="005E294D" w:rsidRDefault="00325E82" w:rsidP="00325E82">
      <w:pPr>
        <w:rPr>
          <w:rFonts w:ascii="Times New Roman" w:hAnsi="Times New Roman"/>
          <w:sz w:val="24"/>
          <w:szCs w:val="24"/>
        </w:rPr>
      </w:pPr>
    </w:p>
    <w:p w:rsidR="00325E82" w:rsidRDefault="00325E82" w:rsidP="00325E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Pr="00EE1784" w:rsidRDefault="00325E82" w:rsidP="00325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82" w:rsidRDefault="00325E82" w:rsidP="00325E82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E82" w:rsidRPr="00EE1784" w:rsidRDefault="00325E82" w:rsidP="00325E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765312" w:rsidRDefault="00765312" w:rsidP="00765312"/>
    <w:p w:rsidR="000A3D7C" w:rsidRDefault="000A3D7C"/>
    <w:sectPr w:rsidR="000A3D7C" w:rsidSect="00765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DF4"/>
    <w:multiLevelType w:val="hybridMultilevel"/>
    <w:tmpl w:val="F1247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53F57"/>
    <w:multiLevelType w:val="hybridMultilevel"/>
    <w:tmpl w:val="669E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41F"/>
    <w:multiLevelType w:val="hybridMultilevel"/>
    <w:tmpl w:val="EA48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B0BF7"/>
    <w:multiLevelType w:val="hybridMultilevel"/>
    <w:tmpl w:val="758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2CD2"/>
    <w:multiLevelType w:val="hybridMultilevel"/>
    <w:tmpl w:val="7F22AE86"/>
    <w:lvl w:ilvl="0" w:tplc="084EE68C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447DF"/>
    <w:multiLevelType w:val="hybridMultilevel"/>
    <w:tmpl w:val="D066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6B3B"/>
    <w:multiLevelType w:val="hybridMultilevel"/>
    <w:tmpl w:val="161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36CB9"/>
    <w:multiLevelType w:val="hybridMultilevel"/>
    <w:tmpl w:val="238C1814"/>
    <w:lvl w:ilvl="0" w:tplc="2B0260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50546"/>
    <w:multiLevelType w:val="multilevel"/>
    <w:tmpl w:val="DED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60744"/>
    <w:multiLevelType w:val="hybridMultilevel"/>
    <w:tmpl w:val="836A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09FF"/>
    <w:multiLevelType w:val="hybridMultilevel"/>
    <w:tmpl w:val="2FA058D8"/>
    <w:lvl w:ilvl="0" w:tplc="084EE68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A0244"/>
    <w:multiLevelType w:val="hybridMultilevel"/>
    <w:tmpl w:val="2B9E9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8468EB"/>
    <w:multiLevelType w:val="hybridMultilevel"/>
    <w:tmpl w:val="9D2668DA"/>
    <w:lvl w:ilvl="0" w:tplc="0A70CE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E0EA7"/>
    <w:multiLevelType w:val="hybridMultilevel"/>
    <w:tmpl w:val="B5E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B1412"/>
    <w:multiLevelType w:val="hybridMultilevel"/>
    <w:tmpl w:val="5EF2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557FB"/>
    <w:multiLevelType w:val="hybridMultilevel"/>
    <w:tmpl w:val="0F629A08"/>
    <w:lvl w:ilvl="0" w:tplc="70A262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1ED2"/>
    <w:multiLevelType w:val="hybridMultilevel"/>
    <w:tmpl w:val="2B6C3EEE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7">
    <w:nsid w:val="560B30DF"/>
    <w:multiLevelType w:val="multilevel"/>
    <w:tmpl w:val="201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B7A81"/>
    <w:multiLevelType w:val="hybridMultilevel"/>
    <w:tmpl w:val="09069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5B7468"/>
    <w:multiLevelType w:val="hybridMultilevel"/>
    <w:tmpl w:val="64FA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10B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63571"/>
    <w:multiLevelType w:val="hybridMultilevel"/>
    <w:tmpl w:val="D9E82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BC0648"/>
    <w:multiLevelType w:val="hybridMultilevel"/>
    <w:tmpl w:val="482C1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872452"/>
    <w:multiLevelType w:val="multilevel"/>
    <w:tmpl w:val="D3E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6CD22B0"/>
    <w:multiLevelType w:val="hybridMultilevel"/>
    <w:tmpl w:val="E732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40092"/>
    <w:multiLevelType w:val="hybridMultilevel"/>
    <w:tmpl w:val="3D5A1AA0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695E7EC2"/>
    <w:multiLevelType w:val="hybridMultilevel"/>
    <w:tmpl w:val="68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77985"/>
    <w:multiLevelType w:val="hybridMultilevel"/>
    <w:tmpl w:val="88B4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757D0"/>
    <w:multiLevelType w:val="hybridMultilevel"/>
    <w:tmpl w:val="F80C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4"/>
  </w:num>
  <w:num w:numId="5">
    <w:abstractNumId w:val="25"/>
  </w:num>
  <w:num w:numId="6">
    <w:abstractNumId w:val="13"/>
  </w:num>
  <w:num w:numId="7">
    <w:abstractNumId w:val="12"/>
  </w:num>
  <w:num w:numId="8">
    <w:abstractNumId w:val="16"/>
  </w:num>
  <w:num w:numId="9">
    <w:abstractNumId w:val="14"/>
  </w:num>
  <w:num w:numId="10">
    <w:abstractNumId w:val="23"/>
  </w:num>
  <w:num w:numId="11">
    <w:abstractNumId w:val="6"/>
  </w:num>
  <w:num w:numId="12">
    <w:abstractNumId w:val="10"/>
  </w:num>
  <w:num w:numId="13">
    <w:abstractNumId w:val="4"/>
  </w:num>
  <w:num w:numId="14">
    <w:abstractNumId w:val="18"/>
  </w:num>
  <w:num w:numId="15">
    <w:abstractNumId w:val="20"/>
  </w:num>
  <w:num w:numId="16">
    <w:abstractNumId w:val="19"/>
  </w:num>
  <w:num w:numId="17">
    <w:abstractNumId w:val="26"/>
  </w:num>
  <w:num w:numId="18">
    <w:abstractNumId w:val="17"/>
  </w:num>
  <w:num w:numId="19">
    <w:abstractNumId w:val="2"/>
  </w:num>
  <w:num w:numId="20">
    <w:abstractNumId w:val="15"/>
  </w:num>
  <w:num w:numId="21">
    <w:abstractNumId w:val="5"/>
  </w:num>
  <w:num w:numId="22">
    <w:abstractNumId w:val="27"/>
  </w:num>
  <w:num w:numId="23">
    <w:abstractNumId w:val="0"/>
  </w:num>
  <w:num w:numId="24">
    <w:abstractNumId w:val="11"/>
  </w:num>
  <w:num w:numId="25">
    <w:abstractNumId w:val="21"/>
  </w:num>
  <w:num w:numId="26">
    <w:abstractNumId w:val="22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09B"/>
    <w:rsid w:val="000A3D7C"/>
    <w:rsid w:val="0019509B"/>
    <w:rsid w:val="00325E82"/>
    <w:rsid w:val="00765312"/>
    <w:rsid w:val="00CE7BB1"/>
    <w:rsid w:val="00EB63CA"/>
    <w:rsid w:val="00FD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31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No Spacing"/>
    <w:link w:val="a4"/>
    <w:uiPriority w:val="1"/>
    <w:qFormat/>
    <w:rsid w:val="0076531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5">
    <w:name w:val="List Paragraph"/>
    <w:basedOn w:val="a"/>
    <w:uiPriority w:val="34"/>
    <w:qFormat/>
    <w:rsid w:val="00765312"/>
    <w:pPr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semiHidden/>
    <w:unhideWhenUsed/>
    <w:rsid w:val="0032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E82"/>
    <w:rPr>
      <w:b/>
      <w:bCs/>
    </w:rPr>
  </w:style>
  <w:style w:type="character" w:styleId="a8">
    <w:name w:val="Hyperlink"/>
    <w:basedOn w:val="a0"/>
    <w:uiPriority w:val="99"/>
    <w:semiHidden/>
    <w:unhideWhenUsed/>
    <w:rsid w:val="00325E82"/>
    <w:rPr>
      <w:color w:val="0000FF"/>
      <w:u w:val="single"/>
    </w:rPr>
  </w:style>
  <w:style w:type="character" w:customStyle="1" w:styleId="olink">
    <w:name w:val="olink"/>
    <w:basedOn w:val="a0"/>
    <w:rsid w:val="00325E82"/>
  </w:style>
  <w:style w:type="character" w:customStyle="1" w:styleId="Internetlink">
    <w:name w:val="Internet link"/>
    <w:rsid w:val="00325E82"/>
    <w:rPr>
      <w:color w:val="0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25E82"/>
    <w:rPr>
      <w:rFonts w:ascii="Calibri" w:eastAsia="SimSun" w:hAnsi="Calibri" w:cs="F"/>
      <w:kern w:val="3"/>
    </w:rPr>
  </w:style>
  <w:style w:type="character" w:styleId="a9">
    <w:name w:val="Subtle Emphasis"/>
    <w:basedOn w:val="a0"/>
    <w:uiPriority w:val="19"/>
    <w:qFormat/>
    <w:rsid w:val="00325E82"/>
    <w:rPr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unhideWhenUsed/>
    <w:rsid w:val="0032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5E82"/>
  </w:style>
  <w:style w:type="paragraph" w:styleId="ac">
    <w:name w:val="footer"/>
    <w:basedOn w:val="a"/>
    <w:link w:val="ad"/>
    <w:uiPriority w:val="99"/>
    <w:unhideWhenUsed/>
    <w:rsid w:val="0032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5E82"/>
  </w:style>
  <w:style w:type="paragraph" w:customStyle="1" w:styleId="ae">
    <w:name w:val="очистить формат"/>
    <w:basedOn w:val="a"/>
    <w:rsid w:val="00325E8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Cs/>
      <w:kern w:val="1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325E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32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325E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0">
    <w:name w:val="Table Grid"/>
    <w:basedOn w:val="a1"/>
    <w:uiPriority w:val="39"/>
    <w:rsid w:val="00325E82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25E82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dou17.obrsk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dou17.obrsk.ru/" TargetMode="External"/><Relationship Id="rId12" Type="http://schemas.openxmlformats.org/officeDocument/2006/relationships/hyperlink" Target="http://mkdou17.ob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dou17.obrsk.ru/" TargetMode="External"/><Relationship Id="rId11" Type="http://schemas.openxmlformats.org/officeDocument/2006/relationships/hyperlink" Target="http://mkdou17.obrsk.ru/" TargetMode="External"/><Relationship Id="rId5" Type="http://schemas.openxmlformats.org/officeDocument/2006/relationships/hyperlink" Target="http://mkdou17.obrs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kdou17.ob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dou17.ob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2022-03-02T08:09:00Z</dcterms:created>
  <dcterms:modified xsi:type="dcterms:W3CDTF">2022-03-02T08:09:00Z</dcterms:modified>
</cp:coreProperties>
</file>