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EB525" w14:textId="342A2BDC" w:rsidR="00C77A2E" w:rsidRPr="00B46B0C" w:rsidRDefault="00367A3A" w:rsidP="00C72EAE">
      <w:pPr>
        <w:pStyle w:val="a4"/>
        <w:shd w:val="clear" w:color="auto" w:fill="FFFFFF"/>
        <w:spacing w:before="240" w:beforeAutospacing="0" w:after="240" w:afterAutospacing="0"/>
        <w:rPr>
          <w:color w:val="333333"/>
        </w:rPr>
      </w:pPr>
      <w:r>
        <w:rPr>
          <w:noProof/>
        </w:rPr>
        <w:drawing>
          <wp:inline distT="0" distB="0" distL="0" distR="0" wp14:anchorId="3AF513DC" wp14:editId="5D959494">
            <wp:extent cx="6679990" cy="10224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943" cy="102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A2E" w:rsidRPr="00B46B0C">
        <w:rPr>
          <w:color w:val="333333"/>
        </w:rPr>
        <w:lastRenderedPageBreak/>
        <w:t>- обсуждение и принятие коллективного договора;</w:t>
      </w:r>
    </w:p>
    <w:p w14:paraId="6F7EB526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рассмотрение и разрешение вопросов самоуправления работников учреждения в соответствии с Уставом МБДОУ</w:t>
      </w:r>
    </w:p>
    <w:p w14:paraId="6F7EB527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разработка проектов и предоставление заведующему   на утверждение Правил внутреннего трудового распорядка  МБДОУ, правил для воспитанников и других локальных актов, определяющих отношения работников, воспитанников и их родителей (законных представителей);</w:t>
      </w:r>
    </w:p>
    <w:p w14:paraId="6F7EB528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применение к работнику МБДОУ  дисциплинарного взыскания за совершение им дисциплинарного проступка;</w:t>
      </w:r>
    </w:p>
    <w:p w14:paraId="6F7EB529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обсуждение и одобрение комплексных планов улучшения условий труда и санитарно-оздоровительных мероприятий.</w:t>
      </w:r>
    </w:p>
    <w:p w14:paraId="6F7EB52A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3.2. Общее собрание созывается заведующим  МБДОУ по мере необходимости, но не реже одного  раза в год</w:t>
      </w:r>
    </w:p>
    <w:p w14:paraId="6F7EB52B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3.3. Общее собрание считается правомочным, если на нем присутствует более половины работников МБДОУ. По вопросам своей компетенции общее собрание принимает решения, которые обязательны для лиц, относящихся к персоналу учреждения, воспитанников и их родителей (законных представителей) в части, касающейся работы в МБДОУ.</w:t>
      </w:r>
    </w:p>
    <w:p w14:paraId="6F7EB52C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3.4.Решение общего собрания принимается открытым голосованием большинства работников, присутствующих на общем собрании.</w:t>
      </w:r>
    </w:p>
    <w:p w14:paraId="6F7EB52D" w14:textId="77777777" w:rsidR="00C77A2E" w:rsidRPr="00B46B0C" w:rsidRDefault="00C77A2E" w:rsidP="00B46B0C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B46B0C">
        <w:rPr>
          <w:b/>
          <w:bCs/>
          <w:color w:val="333333"/>
          <w:bdr w:val="none" w:sz="0" w:space="0" w:color="auto" w:frame="1"/>
        </w:rPr>
        <w:t>4. Права общего собрания</w:t>
      </w:r>
    </w:p>
    <w:p w14:paraId="6F7EB52E" w14:textId="77777777" w:rsidR="00C77A2E" w:rsidRPr="00B46B0C" w:rsidRDefault="00C77A2E" w:rsidP="00B46B0C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B46B0C">
        <w:rPr>
          <w:color w:val="333333"/>
          <w:bdr w:val="none" w:sz="0" w:space="0" w:color="auto" w:frame="1"/>
        </w:rPr>
        <w:t>4.1. Общее собрание работников имеет право:</w:t>
      </w:r>
    </w:p>
    <w:p w14:paraId="6F7EB52F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участвовать в управлении МБДОУ;</w:t>
      </w:r>
    </w:p>
    <w:p w14:paraId="6F7EB530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выходить с предложениями и заявлениями на Учредителя, в органы муниципальной и государственной власти, в общественные организации;</w:t>
      </w:r>
    </w:p>
    <w:p w14:paraId="6F7EB531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4.2. Каждый член общего собрания работников имеет право:</w:t>
      </w:r>
    </w:p>
    <w:p w14:paraId="6F7EB532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потребовать обсуждения общим собранием  любого вопроса, касающегося деятельности МБДОУ, если его предложение поддержит не менее одной трети членов собрания;</w:t>
      </w:r>
    </w:p>
    <w:p w14:paraId="6F7EB533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высказать свое мотивированное мнение, при несогласии с решением общего собрания работников; данное мотивированное мнение должно быть занесено в протокол.</w:t>
      </w:r>
    </w:p>
    <w:p w14:paraId="6F7EB534" w14:textId="77777777" w:rsidR="00C77A2E" w:rsidRPr="00B46B0C" w:rsidRDefault="00C77A2E" w:rsidP="00B46B0C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B46B0C">
        <w:rPr>
          <w:color w:val="333333"/>
        </w:rPr>
        <w:t> </w:t>
      </w:r>
      <w:r w:rsidRPr="00B46B0C">
        <w:rPr>
          <w:b/>
          <w:bCs/>
          <w:color w:val="333333"/>
          <w:bdr w:val="none" w:sz="0" w:space="0" w:color="auto" w:frame="1"/>
        </w:rPr>
        <w:t>5. Организация управления общим собранием.</w:t>
      </w:r>
    </w:p>
    <w:p w14:paraId="6F7EB535" w14:textId="77777777" w:rsidR="00C77A2E" w:rsidRPr="00B46B0C" w:rsidRDefault="00C77A2E" w:rsidP="00C72EAE">
      <w:pPr>
        <w:pStyle w:val="a4"/>
        <w:shd w:val="clear" w:color="auto" w:fill="FFFFFF"/>
        <w:spacing w:before="0" w:beforeAutospacing="0" w:after="120" w:afterAutospacing="0"/>
        <w:rPr>
          <w:color w:val="333333"/>
        </w:rPr>
      </w:pPr>
      <w:r w:rsidRPr="00B46B0C">
        <w:rPr>
          <w:color w:val="333333"/>
          <w:bdr w:val="none" w:sz="0" w:space="0" w:color="auto" w:frame="1"/>
        </w:rPr>
        <w:t>5.1. В необходимых случаях на заседании общего собрания могут быть приглашены представители Учредителя, общественных организаций, органов муниципального и государственного управления, родителей воспитанников МБДОУ.</w:t>
      </w:r>
    </w:p>
    <w:p w14:paraId="6F7EB536" w14:textId="77777777" w:rsidR="00C77A2E" w:rsidRPr="00B46B0C" w:rsidRDefault="00C77A2E" w:rsidP="00C72EAE">
      <w:pPr>
        <w:pStyle w:val="a4"/>
        <w:shd w:val="clear" w:color="auto" w:fill="FFFFFF"/>
        <w:spacing w:before="120" w:beforeAutospacing="0" w:after="120" w:afterAutospacing="0"/>
        <w:rPr>
          <w:color w:val="333333"/>
        </w:rPr>
      </w:pPr>
      <w:r w:rsidRPr="00B46B0C">
        <w:rPr>
          <w:color w:val="333333"/>
        </w:rPr>
        <w:t>5.2. Лица, приглашенные на заседание общего собрания, пользуются правом совещательного голоса.</w:t>
      </w:r>
    </w:p>
    <w:p w14:paraId="6F7EB537" w14:textId="77777777" w:rsidR="00C77A2E" w:rsidRPr="00B46B0C" w:rsidRDefault="00C77A2E" w:rsidP="00C72EAE">
      <w:pPr>
        <w:pStyle w:val="a4"/>
        <w:shd w:val="clear" w:color="auto" w:fill="FFFFFF"/>
        <w:spacing w:before="120" w:beforeAutospacing="0" w:after="225" w:afterAutospacing="0"/>
        <w:rPr>
          <w:color w:val="333333"/>
        </w:rPr>
      </w:pPr>
      <w:r w:rsidRPr="00B46B0C">
        <w:rPr>
          <w:color w:val="333333"/>
        </w:rPr>
        <w:t>5.3. Общее собрание избирает из своего состава открытым голосованием председателя и секретаря сроком на один год, которые исполняют свои обязанности на общественных началах.</w:t>
      </w:r>
    </w:p>
    <w:p w14:paraId="6F7EB538" w14:textId="77777777" w:rsidR="00C77A2E" w:rsidRPr="00B46B0C" w:rsidRDefault="00C77A2E" w:rsidP="00C72EAE">
      <w:pPr>
        <w:pStyle w:val="a4"/>
        <w:shd w:val="clear" w:color="auto" w:fill="FFFFFF"/>
        <w:spacing w:after="240" w:afterAutospacing="0"/>
        <w:rPr>
          <w:color w:val="333333"/>
        </w:rPr>
      </w:pPr>
      <w:r w:rsidRPr="00B46B0C">
        <w:rPr>
          <w:color w:val="333333"/>
        </w:rPr>
        <w:t>5.4. Председатель общего собрания</w:t>
      </w:r>
      <w:r w:rsidR="00C72EAE">
        <w:rPr>
          <w:color w:val="333333"/>
        </w:rPr>
        <w:t xml:space="preserve"> - </w:t>
      </w:r>
      <w:r w:rsidRPr="00B46B0C">
        <w:rPr>
          <w:color w:val="333333"/>
        </w:rPr>
        <w:t>заведующий</w:t>
      </w:r>
    </w:p>
    <w:p w14:paraId="6F7EB539" w14:textId="77777777" w:rsidR="00C77A2E" w:rsidRPr="00B46B0C" w:rsidRDefault="00C77A2E" w:rsidP="00C72EAE">
      <w:pPr>
        <w:pStyle w:val="a4"/>
        <w:shd w:val="clear" w:color="auto" w:fill="FFFFFF"/>
        <w:spacing w:before="240" w:beforeAutospacing="0" w:after="120" w:afterAutospacing="0"/>
        <w:rPr>
          <w:color w:val="333333"/>
        </w:rPr>
      </w:pPr>
      <w:r w:rsidRPr="00B46B0C">
        <w:rPr>
          <w:color w:val="333333"/>
        </w:rPr>
        <w:lastRenderedPageBreak/>
        <w:t>- организует деятельность общего собрания;</w:t>
      </w:r>
    </w:p>
    <w:p w14:paraId="6F7EB53A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информирует членов трудового коллектива о предстоящем заседании не менее чем за 3 дня до проведения;</w:t>
      </w:r>
    </w:p>
    <w:p w14:paraId="6F7EB53B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организует подготовку и проведение заседаний общего собрания;</w:t>
      </w:r>
    </w:p>
    <w:p w14:paraId="6F7EB53C" w14:textId="77777777" w:rsidR="00C77A2E" w:rsidRPr="00B46B0C" w:rsidRDefault="00C77A2E" w:rsidP="00C72EAE">
      <w:pPr>
        <w:pStyle w:val="a4"/>
        <w:shd w:val="clear" w:color="auto" w:fill="FFFFFF"/>
        <w:spacing w:before="120" w:beforeAutospacing="0" w:after="240" w:afterAutospacing="0"/>
        <w:rPr>
          <w:color w:val="333333"/>
        </w:rPr>
      </w:pPr>
      <w:r w:rsidRPr="00B46B0C">
        <w:rPr>
          <w:color w:val="333333"/>
        </w:rPr>
        <w:t>- определяет повестку дня общего собрания</w:t>
      </w:r>
    </w:p>
    <w:p w14:paraId="6F7EB53D" w14:textId="77777777" w:rsidR="00C77A2E" w:rsidRPr="00B46B0C" w:rsidRDefault="00C77A2E" w:rsidP="00B46B0C">
      <w:pPr>
        <w:pStyle w:val="a4"/>
        <w:shd w:val="clear" w:color="auto" w:fill="FFFFFF"/>
        <w:tabs>
          <w:tab w:val="right" w:pos="9355"/>
        </w:tabs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контролирует выполнение решений общего собрания.</w:t>
      </w:r>
      <w:r w:rsidRPr="00B46B0C">
        <w:rPr>
          <w:color w:val="333333"/>
        </w:rPr>
        <w:tab/>
      </w:r>
    </w:p>
    <w:p w14:paraId="6F7EB53E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5.5. Общее собрание работников   собирается не реже одного  раза в год.</w:t>
      </w:r>
    </w:p>
    <w:p w14:paraId="6F7EB53F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5.6. Общее собрание  считается правомочным, если на нем присутствует более половины работников МБДОУ.</w:t>
      </w:r>
    </w:p>
    <w:p w14:paraId="6F7EB540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5.7. Решение общего собрания принимается простым большинством голосов, открытым голосованием.</w:t>
      </w:r>
    </w:p>
    <w:p w14:paraId="6F7EB541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5.8. Решение общего собрания  считается принятым, если за него проголосовало не менее половины присутствующих (50%.).При равном количестве голосов решающим является голос председателя общего собрания.</w:t>
      </w:r>
    </w:p>
    <w:p w14:paraId="6F7EB542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5.9. Решения общего собрания являются рекомендательными. Решения общего собрания, утвержденные приказом заведующего МБДОУ и не противоречащие данному положению, являются обязательными для исполнения каждым работником МБДОУ.</w:t>
      </w:r>
    </w:p>
    <w:p w14:paraId="6F7EB543" w14:textId="77777777" w:rsidR="00C77A2E" w:rsidRPr="00B46B0C" w:rsidRDefault="00C77A2E" w:rsidP="00B46B0C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B46B0C">
        <w:rPr>
          <w:color w:val="333333"/>
        </w:rPr>
        <w:t> </w:t>
      </w:r>
      <w:r w:rsidRPr="00B46B0C">
        <w:rPr>
          <w:b/>
          <w:bCs/>
          <w:color w:val="333333"/>
          <w:bdr w:val="none" w:sz="0" w:space="0" w:color="auto" w:frame="1"/>
        </w:rPr>
        <w:t> 6. Взаимосвязь общего собрания с другими органами самоуправления</w:t>
      </w:r>
    </w:p>
    <w:p w14:paraId="6F7EB544" w14:textId="77777777" w:rsidR="00C77A2E" w:rsidRPr="00B46B0C" w:rsidRDefault="00C77A2E" w:rsidP="00B46B0C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B46B0C">
        <w:rPr>
          <w:color w:val="333333"/>
        </w:rPr>
        <w:t> </w:t>
      </w:r>
      <w:r w:rsidRPr="00B46B0C">
        <w:rPr>
          <w:color w:val="333333"/>
          <w:bdr w:val="none" w:sz="0" w:space="0" w:color="auto" w:frame="1"/>
        </w:rPr>
        <w:t>6.1. Общее собрание организует взаимодействие с другими органами самоуправления МБДОУ:</w:t>
      </w:r>
    </w:p>
    <w:p w14:paraId="6F7EB545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через участие представителей трудового коллектива в заседаниях педагогического совета, попечительского совета, родительского комитета;</w:t>
      </w:r>
    </w:p>
    <w:p w14:paraId="6F7EB546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представление на ознакомление педагогическому совету и другим коллегиальным органам  материалов, разработанных на заседании общего собрания;</w:t>
      </w:r>
    </w:p>
    <w:p w14:paraId="6F7EB547" w14:textId="77777777" w:rsidR="00C77A2E" w:rsidRPr="00B46B0C" w:rsidRDefault="00C77A2E" w:rsidP="00B46B0C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B46B0C">
        <w:rPr>
          <w:color w:val="333333"/>
          <w:bdr w:val="none" w:sz="0" w:space="0" w:color="auto" w:frame="1"/>
        </w:rPr>
        <w:t>-внесение предложений и дополнений по вопросам, рассматриваемым на заседании педагогического совета  в пределах компетенции общего собрания.</w:t>
      </w:r>
    </w:p>
    <w:p w14:paraId="6F7EB548" w14:textId="77777777" w:rsidR="00C77A2E" w:rsidRPr="00B46B0C" w:rsidRDefault="00C77A2E" w:rsidP="00B46B0C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B46B0C">
        <w:rPr>
          <w:b/>
          <w:bCs/>
          <w:color w:val="333333"/>
          <w:bdr w:val="none" w:sz="0" w:space="0" w:color="auto" w:frame="1"/>
        </w:rPr>
        <w:t>7. Ответственность общего собрания</w:t>
      </w:r>
    </w:p>
    <w:p w14:paraId="6F7EB549" w14:textId="77777777" w:rsidR="00C77A2E" w:rsidRPr="00B46B0C" w:rsidRDefault="00C77A2E" w:rsidP="00B46B0C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B46B0C">
        <w:rPr>
          <w:color w:val="333333"/>
        </w:rPr>
        <w:t> </w:t>
      </w:r>
      <w:r w:rsidRPr="00B46B0C">
        <w:rPr>
          <w:color w:val="333333"/>
          <w:bdr w:val="none" w:sz="0" w:space="0" w:color="auto" w:frame="1"/>
        </w:rPr>
        <w:t>Общее собрание коллектива несет ответственность:</w:t>
      </w:r>
    </w:p>
    <w:p w14:paraId="6F7EB54A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соответствие принятых решений законодательству РФ, нормативно-правовым актам органов местного самоуправления, уставу МБДОУ, коллективному договору, настоящему положению;</w:t>
      </w:r>
    </w:p>
    <w:p w14:paraId="6F7EB54B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за выполнение, выполнение не в полном объеме или невыполнение закрепленных за ним задач и функций;</w:t>
      </w:r>
    </w:p>
    <w:p w14:paraId="6F7EB54C" w14:textId="77777777" w:rsidR="00C77A2E" w:rsidRPr="00B46B0C" w:rsidRDefault="00C77A2E" w:rsidP="00B46B0C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B46B0C">
        <w:rPr>
          <w:color w:val="333333"/>
        </w:rPr>
        <w:t> </w:t>
      </w:r>
      <w:r w:rsidRPr="00B46B0C">
        <w:rPr>
          <w:b/>
          <w:bCs/>
          <w:color w:val="333333"/>
          <w:bdr w:val="none" w:sz="0" w:space="0" w:color="auto" w:frame="1"/>
        </w:rPr>
        <w:t>8. Делопроизводство общего собрания</w:t>
      </w:r>
    </w:p>
    <w:p w14:paraId="6F7EB54D" w14:textId="77777777" w:rsidR="00C77A2E" w:rsidRPr="00B46B0C" w:rsidRDefault="00C77A2E" w:rsidP="00B46B0C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B46B0C">
        <w:rPr>
          <w:color w:val="333333"/>
        </w:rPr>
        <w:t> </w:t>
      </w:r>
      <w:r w:rsidRPr="00B46B0C">
        <w:rPr>
          <w:color w:val="333333"/>
          <w:bdr w:val="none" w:sz="0" w:space="0" w:color="auto" w:frame="1"/>
        </w:rPr>
        <w:t>8.1. Заседания общего собрания оформляются протоколом.</w:t>
      </w:r>
    </w:p>
    <w:p w14:paraId="6F7EB54E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8.2. В книге протоколов фиксируются:</w:t>
      </w:r>
    </w:p>
    <w:p w14:paraId="6F7EB54F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дата проведения;</w:t>
      </w:r>
    </w:p>
    <w:p w14:paraId="6F7EB550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количественное присутствие (отсутствие)  работников;</w:t>
      </w:r>
    </w:p>
    <w:p w14:paraId="6F7EB551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lastRenderedPageBreak/>
        <w:t>- приглашенные (ФИО, должность);</w:t>
      </w:r>
    </w:p>
    <w:p w14:paraId="6F7EB552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повестка дня;</w:t>
      </w:r>
    </w:p>
    <w:p w14:paraId="6F7EB553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ход обсуждения вопросов;</w:t>
      </w:r>
    </w:p>
    <w:p w14:paraId="6F7EB554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предложения, рекомендации и замечания работников и приглашенных лиц;</w:t>
      </w:r>
    </w:p>
    <w:p w14:paraId="6F7EB555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- решение.</w:t>
      </w:r>
    </w:p>
    <w:p w14:paraId="6F7EB556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8.3. Протоколы ведутся на бланках или в книге протоколов общего собрания, подписываются председателем и секретарем общего собрания.</w:t>
      </w:r>
    </w:p>
    <w:p w14:paraId="6F7EB557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8.4. Нумерация протоколов ведется от начала учебного года.</w:t>
      </w:r>
    </w:p>
    <w:p w14:paraId="6F7EB558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8.5.Книга протоколов общего собрания нумеруется постранично, прошнуровывается, скрепляется подписью заведующего и печатью МБДОУ.</w:t>
      </w:r>
    </w:p>
    <w:p w14:paraId="6F7EB559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8.6.При ведении протоколов заседания общего собрания на бланках, их регистрация осуществляется в книге регистрации протоколов общего собрания.</w:t>
      </w:r>
    </w:p>
    <w:p w14:paraId="6F7EB55A" w14:textId="77777777" w:rsidR="00C77A2E" w:rsidRPr="00B46B0C" w:rsidRDefault="00C77A2E" w:rsidP="00B46B0C">
      <w:pPr>
        <w:pStyle w:val="a4"/>
        <w:shd w:val="clear" w:color="auto" w:fill="FFFFFF"/>
        <w:spacing w:before="225" w:beforeAutospacing="0" w:after="225" w:afterAutospacing="0"/>
        <w:rPr>
          <w:color w:val="333333"/>
        </w:rPr>
      </w:pPr>
      <w:r w:rsidRPr="00B46B0C">
        <w:rPr>
          <w:color w:val="333333"/>
        </w:rPr>
        <w:t>8.7.Книга регистрации протоколов общего собрания нумеруется постранично, прошнуровывается, скрепляется подписью заведующего и печатью МБДОУ.</w:t>
      </w:r>
    </w:p>
    <w:p w14:paraId="6F7EB55B" w14:textId="77777777" w:rsidR="00C77A2E" w:rsidRPr="00B46B0C" w:rsidRDefault="00C77A2E" w:rsidP="00B46B0C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B46B0C">
        <w:rPr>
          <w:color w:val="333333"/>
        </w:rPr>
        <w:t>8.6. Книга протоколов общего собрания включается в номенклатуру дел МБДОУ, хранится в делах МБДОУ  (50 лет) и передается по акту (при смене руководителя, передаче в архив).</w:t>
      </w:r>
    </w:p>
    <w:p w14:paraId="6F7EB55C" w14:textId="77777777" w:rsidR="00C77A2E" w:rsidRPr="00B46B0C" w:rsidRDefault="00C77A2E">
      <w:pPr>
        <w:rPr>
          <w:rFonts w:ascii="Times New Roman" w:hAnsi="Times New Roman" w:cs="Times New Roman"/>
          <w:sz w:val="24"/>
          <w:szCs w:val="24"/>
        </w:rPr>
      </w:pPr>
    </w:p>
    <w:sectPr w:rsidR="00C77A2E" w:rsidRPr="00B46B0C" w:rsidSect="00B46B0C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53816"/>
    <w:multiLevelType w:val="hybridMultilevel"/>
    <w:tmpl w:val="C33EB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9643877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0915"/>
    <w:rsid w:val="000E2E05"/>
    <w:rsid w:val="00102957"/>
    <w:rsid w:val="001823BD"/>
    <w:rsid w:val="001A0915"/>
    <w:rsid w:val="002D4CAE"/>
    <w:rsid w:val="00351002"/>
    <w:rsid w:val="00367A3A"/>
    <w:rsid w:val="003708A8"/>
    <w:rsid w:val="00482EF5"/>
    <w:rsid w:val="006520D5"/>
    <w:rsid w:val="00787A7B"/>
    <w:rsid w:val="008335CF"/>
    <w:rsid w:val="008A565F"/>
    <w:rsid w:val="00946F94"/>
    <w:rsid w:val="00B46B0C"/>
    <w:rsid w:val="00C72EAE"/>
    <w:rsid w:val="00C77A2E"/>
    <w:rsid w:val="00CA32EF"/>
    <w:rsid w:val="00FF15C3"/>
    <w:rsid w:val="00FF57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F7EB50B"/>
  <w15:docId w15:val="{2FF8AA71-96EE-487A-A9A9-9F5CAA903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565F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A0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99"/>
    <w:qFormat/>
    <w:rsid w:val="001A0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A0915"/>
  </w:style>
  <w:style w:type="paragraph" w:styleId="a5">
    <w:name w:val="Balloon Text"/>
    <w:basedOn w:val="a"/>
    <w:link w:val="a6"/>
    <w:uiPriority w:val="99"/>
    <w:semiHidden/>
    <w:unhideWhenUsed/>
    <w:rsid w:val="00370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8A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59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63EF4-F452-42B8-B878-6D655500E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808</Words>
  <Characters>4612</Characters>
  <Application>Microsoft Office Word</Application>
  <DocSecurity>0</DocSecurity>
  <Lines>38</Lines>
  <Paragraphs>10</Paragraphs>
  <ScaleCrop>false</ScaleCrop>
  <Company>Home</Company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Мозговая</cp:lastModifiedBy>
  <cp:revision>15</cp:revision>
  <cp:lastPrinted>2022-04-13T10:10:00Z</cp:lastPrinted>
  <dcterms:created xsi:type="dcterms:W3CDTF">2017-02-04T07:48:00Z</dcterms:created>
  <dcterms:modified xsi:type="dcterms:W3CDTF">2022-04-13T11:07:00Z</dcterms:modified>
</cp:coreProperties>
</file>